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572E" w14:textId="255D5AE6" w:rsidR="003F7274" w:rsidRPr="006A7343" w:rsidRDefault="00641B64" w:rsidP="006A7343">
      <w:pPr>
        <w:jc w:val="center"/>
        <w:rPr>
          <w:b/>
        </w:rPr>
      </w:pPr>
      <w:r w:rsidRPr="006A7343">
        <w:rPr>
          <w:b/>
        </w:rPr>
        <w:t xml:space="preserve">Annual Review of </w:t>
      </w:r>
      <w:r w:rsidR="003E2204">
        <w:rPr>
          <w:b/>
        </w:rPr>
        <w:t>Executive Director</w:t>
      </w:r>
      <w:r w:rsidRPr="006A7343">
        <w:rPr>
          <w:b/>
        </w:rPr>
        <w:t xml:space="preserve"> for the </w:t>
      </w:r>
      <w:r w:rsidR="003E2204">
        <w:rPr>
          <w:b/>
        </w:rPr>
        <w:t xml:space="preserve">North Dakota </w:t>
      </w:r>
    </w:p>
    <w:p w14:paraId="1A447B7F" w14:textId="77777777" w:rsidR="00641B64" w:rsidRDefault="00641B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1B64" w14:paraId="00BA0F36" w14:textId="77777777" w:rsidTr="00641B64">
        <w:tc>
          <w:tcPr>
            <w:tcW w:w="9350" w:type="dxa"/>
          </w:tcPr>
          <w:p w14:paraId="50426D4F" w14:textId="77777777" w:rsidR="00641B64" w:rsidRDefault="00641B64">
            <w:r>
              <w:t>Date of the Evaluation:</w:t>
            </w:r>
          </w:p>
          <w:p w14:paraId="1F68560E" w14:textId="77777777" w:rsidR="00641B64" w:rsidRDefault="00641B64"/>
        </w:tc>
      </w:tr>
      <w:tr w:rsidR="00641B64" w14:paraId="733B6898" w14:textId="77777777" w:rsidTr="00641B64">
        <w:tc>
          <w:tcPr>
            <w:tcW w:w="9350" w:type="dxa"/>
          </w:tcPr>
          <w:p w14:paraId="7CE63FF6" w14:textId="065523DC" w:rsidR="00641B64" w:rsidRDefault="00641B64">
            <w:r>
              <w:t xml:space="preserve">Name of the </w:t>
            </w:r>
            <w:r w:rsidR="003E2204">
              <w:t>Executive Director</w:t>
            </w:r>
            <w:r>
              <w:t>:</w:t>
            </w:r>
          </w:p>
          <w:p w14:paraId="2830CD29" w14:textId="77777777" w:rsidR="00641B64" w:rsidRDefault="00641B64"/>
        </w:tc>
      </w:tr>
      <w:tr w:rsidR="00641B64" w14:paraId="346F1307" w14:textId="77777777" w:rsidTr="00641B64">
        <w:tc>
          <w:tcPr>
            <w:tcW w:w="9350" w:type="dxa"/>
          </w:tcPr>
          <w:p w14:paraId="719E294F" w14:textId="742587F7" w:rsidR="00641B64" w:rsidRDefault="00641B64" w:rsidP="00641B64">
            <w:r>
              <w:t>Name of the Evaluator:</w:t>
            </w:r>
          </w:p>
          <w:p w14:paraId="5BA3C2A5" w14:textId="77777777" w:rsidR="00641B64" w:rsidRDefault="00641B64" w:rsidP="00641B64"/>
        </w:tc>
      </w:tr>
      <w:tr w:rsidR="00641B64" w14:paraId="41D2AEB3" w14:textId="77777777" w:rsidTr="00641B64">
        <w:tc>
          <w:tcPr>
            <w:tcW w:w="9350" w:type="dxa"/>
          </w:tcPr>
          <w:p w14:paraId="2439BA47" w14:textId="77777777" w:rsidR="00641B64" w:rsidRDefault="00641B64" w:rsidP="00641B64">
            <w:r>
              <w:t>Period Covered by the Evaluation:</w:t>
            </w:r>
          </w:p>
          <w:p w14:paraId="55ABFB40" w14:textId="77777777" w:rsidR="00641B64" w:rsidRDefault="00641B64"/>
        </w:tc>
      </w:tr>
      <w:tr w:rsidR="00641B64" w14:paraId="0A56E58B" w14:textId="77777777" w:rsidTr="00641B64">
        <w:tc>
          <w:tcPr>
            <w:tcW w:w="9350" w:type="dxa"/>
          </w:tcPr>
          <w:p w14:paraId="4A84EACF" w14:textId="01CF0181" w:rsidR="00641B64" w:rsidRDefault="00641B64">
            <w:r>
              <w:t xml:space="preserve">Key Objectives of the </w:t>
            </w:r>
            <w:r w:rsidR="003E2204">
              <w:t>Executive Director</w:t>
            </w:r>
            <w:r>
              <w:t>:</w:t>
            </w:r>
          </w:p>
          <w:p w14:paraId="6830E29C" w14:textId="77777777" w:rsidR="00641B64" w:rsidRDefault="00641B64"/>
          <w:p w14:paraId="36726B97" w14:textId="35F3B059" w:rsidR="00641B64" w:rsidRDefault="00641B64">
            <w:r>
              <w:t>1.</w:t>
            </w:r>
            <w:r w:rsidR="00A3486E">
              <w:t xml:space="preserve"> </w:t>
            </w:r>
            <w:r w:rsidR="003E2204">
              <w:t xml:space="preserve">Ensures the </w:t>
            </w:r>
            <w:r w:rsidR="005F42B1">
              <w:t>Commission</w:t>
            </w:r>
            <w:r w:rsidR="003E2204">
              <w:t xml:space="preserve"> carries out its goals and objectives as mandated by </w:t>
            </w:r>
            <w:r w:rsidR="005F42B1">
              <w:t>Article XIV</w:t>
            </w:r>
            <w:r w:rsidR="003E2204">
              <w:t>.</w:t>
            </w:r>
          </w:p>
          <w:p w14:paraId="5E964F6E" w14:textId="6C119437" w:rsidR="00641B64" w:rsidRDefault="00641B64">
            <w:r>
              <w:t>2.</w:t>
            </w:r>
            <w:r w:rsidR="002062A1">
              <w:t xml:space="preserve"> </w:t>
            </w:r>
            <w:r w:rsidR="003E2204">
              <w:t xml:space="preserve">Direction and coordination of </w:t>
            </w:r>
            <w:r w:rsidR="005F42B1">
              <w:t>complaint process</w:t>
            </w:r>
          </w:p>
          <w:p w14:paraId="4772050E" w14:textId="4209CC7B" w:rsidR="00641B64" w:rsidRDefault="0019188F">
            <w:r>
              <w:t>3</w:t>
            </w:r>
            <w:r w:rsidR="00641B64">
              <w:t>.</w:t>
            </w:r>
            <w:r w:rsidR="00A3486E">
              <w:t xml:space="preserve"> </w:t>
            </w:r>
            <w:r w:rsidR="003E2204">
              <w:t>Communication with the Board, State, Licensees, Media, and Public.</w:t>
            </w:r>
          </w:p>
          <w:p w14:paraId="7C38B89C" w14:textId="3F3658CD" w:rsidR="000A38B0" w:rsidRDefault="0019188F">
            <w:r>
              <w:t>4</w:t>
            </w:r>
            <w:r w:rsidR="000A38B0">
              <w:t xml:space="preserve">. </w:t>
            </w:r>
            <w:r w:rsidR="003E2204">
              <w:t>Supervision of staff.</w:t>
            </w:r>
          </w:p>
          <w:p w14:paraId="270F204D" w14:textId="77777777" w:rsidR="00641B64" w:rsidRDefault="00641B64"/>
        </w:tc>
      </w:tr>
    </w:tbl>
    <w:p w14:paraId="42B0C87B" w14:textId="77777777" w:rsidR="00641B64" w:rsidRDefault="00641B64"/>
    <w:p w14:paraId="1307FF5D" w14:textId="77777777" w:rsidR="00CE00B0" w:rsidRDefault="00CE00B0" w:rsidP="00CE00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E00B0">
        <w:rPr>
          <w:rFonts w:cstheme="minorHAnsi"/>
          <w:b/>
          <w:bCs/>
        </w:rPr>
        <w:t xml:space="preserve">Rating Scale: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00B0" w14:paraId="00133A71" w14:textId="77777777" w:rsidTr="00CE00B0">
        <w:tc>
          <w:tcPr>
            <w:tcW w:w="9350" w:type="dxa"/>
          </w:tcPr>
          <w:p w14:paraId="34DC3CBF" w14:textId="77777777" w:rsidR="00CE00B0" w:rsidRPr="00CE00B0" w:rsidRDefault="00CE00B0" w:rsidP="00CE00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1.    </w:t>
            </w:r>
            <w:r w:rsidRPr="00CE00B0">
              <w:rPr>
                <w:rFonts w:cstheme="minorHAnsi"/>
              </w:rPr>
              <w:t>Significantly below standard--unsatisfactory performance, seriously fails to meet established standards, cannot perform without direction</w:t>
            </w:r>
            <w:r w:rsidR="002062A1">
              <w:rPr>
                <w:rFonts w:cstheme="minorHAnsi"/>
              </w:rPr>
              <w:t>.</w:t>
            </w:r>
          </w:p>
        </w:tc>
      </w:tr>
      <w:tr w:rsidR="00CE00B0" w14:paraId="5FBC2928" w14:textId="77777777" w:rsidTr="00CE00B0">
        <w:tc>
          <w:tcPr>
            <w:tcW w:w="9350" w:type="dxa"/>
          </w:tcPr>
          <w:p w14:paraId="7CB5A65D" w14:textId="77777777" w:rsidR="00CE00B0" w:rsidRPr="00CE00B0" w:rsidRDefault="00CE00B0" w:rsidP="00CE00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E00B0">
              <w:rPr>
                <w:rFonts w:cstheme="minorHAnsi"/>
              </w:rPr>
              <w:t>2.</w:t>
            </w:r>
            <w:r>
              <w:rPr>
                <w:rFonts w:cstheme="minorHAnsi"/>
              </w:rPr>
              <w:t xml:space="preserve">   </w:t>
            </w:r>
            <w:r w:rsidRPr="00CE00B0">
              <w:rPr>
                <w:rFonts w:cstheme="minorHAnsi"/>
              </w:rPr>
              <w:t xml:space="preserve"> Below standard--inconsistent performance, rarely exceeds established standards, requires supervision</w:t>
            </w:r>
            <w:r w:rsidR="002062A1">
              <w:rPr>
                <w:rFonts w:cstheme="minorHAnsi"/>
              </w:rPr>
              <w:t>.</w:t>
            </w:r>
          </w:p>
        </w:tc>
      </w:tr>
      <w:tr w:rsidR="00CE00B0" w14:paraId="6CBF0C3F" w14:textId="77777777" w:rsidTr="00CE00B0">
        <w:tc>
          <w:tcPr>
            <w:tcW w:w="9350" w:type="dxa"/>
          </w:tcPr>
          <w:p w14:paraId="5083D63F" w14:textId="77777777" w:rsidR="00CE00B0" w:rsidRDefault="00CE00B0" w:rsidP="002062A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E00B0">
              <w:rPr>
                <w:rFonts w:cstheme="minorHAnsi"/>
              </w:rPr>
              <w:t>3.</w:t>
            </w:r>
            <w:r>
              <w:rPr>
                <w:rFonts w:cstheme="minorHAnsi"/>
              </w:rPr>
              <w:t xml:space="preserve">   </w:t>
            </w:r>
            <w:r w:rsidRPr="00CE00B0">
              <w:rPr>
                <w:rFonts w:cstheme="minorHAnsi"/>
              </w:rPr>
              <w:t xml:space="preserve"> Standard--satisfactory performance, consistently meets but rarely exceeds established standards, requires assistance when major problems occur</w:t>
            </w:r>
            <w:r w:rsidR="002062A1">
              <w:rPr>
                <w:rFonts w:cstheme="minorHAnsi"/>
              </w:rPr>
              <w:t>.</w:t>
            </w:r>
          </w:p>
        </w:tc>
      </w:tr>
      <w:tr w:rsidR="00CE00B0" w14:paraId="24F729DA" w14:textId="77777777" w:rsidTr="00CE00B0">
        <w:tc>
          <w:tcPr>
            <w:tcW w:w="9350" w:type="dxa"/>
          </w:tcPr>
          <w:p w14:paraId="7845B329" w14:textId="77777777" w:rsidR="00CE00B0" w:rsidRPr="00CE00B0" w:rsidRDefault="00CE00B0" w:rsidP="00CE00B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CE00B0">
              <w:rPr>
                <w:rFonts w:cstheme="minorHAnsi"/>
              </w:rPr>
              <w:t xml:space="preserve">4. </w:t>
            </w:r>
            <w:r>
              <w:rPr>
                <w:rFonts w:cstheme="minorHAnsi"/>
              </w:rPr>
              <w:t xml:space="preserve">   </w:t>
            </w:r>
            <w:r w:rsidRPr="00CE00B0">
              <w:rPr>
                <w:rFonts w:cstheme="minorHAnsi"/>
              </w:rPr>
              <w:t>Above standard--above average performance, usually exceeds established standards, does not require direction, can anticipate and deal with problems independently</w:t>
            </w:r>
            <w:r w:rsidR="002062A1">
              <w:rPr>
                <w:rFonts w:cstheme="minorHAnsi"/>
              </w:rPr>
              <w:t>.</w:t>
            </w:r>
          </w:p>
        </w:tc>
      </w:tr>
      <w:tr w:rsidR="00CE00B0" w14:paraId="3964A3E6" w14:textId="77777777" w:rsidTr="00CE00B0">
        <w:tc>
          <w:tcPr>
            <w:tcW w:w="9350" w:type="dxa"/>
          </w:tcPr>
          <w:p w14:paraId="390D50B6" w14:textId="77777777" w:rsidR="00CE00B0" w:rsidRPr="00CE00B0" w:rsidRDefault="00CE00B0" w:rsidP="00CE00B0">
            <w:pPr>
              <w:rPr>
                <w:rFonts w:cstheme="minorHAnsi"/>
              </w:rPr>
            </w:pPr>
            <w:r w:rsidRPr="00CE00B0">
              <w:rPr>
                <w:rFonts w:cstheme="minorHAnsi"/>
              </w:rPr>
              <w:t>5.</w:t>
            </w:r>
            <w:r>
              <w:rPr>
                <w:rFonts w:cstheme="minorHAnsi"/>
              </w:rPr>
              <w:t xml:space="preserve">   </w:t>
            </w:r>
            <w:r w:rsidRPr="00CE00B0">
              <w:rPr>
                <w:rFonts w:cstheme="minorHAnsi"/>
              </w:rPr>
              <w:t xml:space="preserve"> Significantly above standard--exceptional performance, exceeds established standards, in full command of all aspects of the position.</w:t>
            </w:r>
          </w:p>
          <w:p w14:paraId="4EDE18A7" w14:textId="77777777" w:rsidR="00CE00B0" w:rsidRDefault="00CE00B0" w:rsidP="00CE00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14:paraId="64F0713D" w14:textId="77777777" w:rsidR="00CE00B0" w:rsidRPr="00CE00B0" w:rsidRDefault="00CE00B0" w:rsidP="00CE00B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352452" w14:textId="77777777" w:rsidR="00CE00B0" w:rsidRPr="00CE00B0" w:rsidRDefault="00CE00B0">
      <w:pPr>
        <w:rPr>
          <w:rFonts w:cstheme="minorHAnsi"/>
        </w:rPr>
      </w:pPr>
    </w:p>
    <w:p w14:paraId="4CBF64F6" w14:textId="6EB4EF7B" w:rsidR="0019188F" w:rsidRPr="0019188F" w:rsidRDefault="0019188F">
      <w:pPr>
        <w:rPr>
          <w:b/>
        </w:rPr>
      </w:pPr>
      <w:r w:rsidRPr="0019188F">
        <w:rPr>
          <w:b/>
        </w:rPr>
        <w:t xml:space="preserve">Communication with the </w:t>
      </w:r>
      <w:r w:rsidR="003E2204">
        <w:rPr>
          <w:b/>
        </w:rPr>
        <w:t>Executive Director</w:t>
      </w:r>
      <w:r w:rsidR="00BC42D7">
        <w:rPr>
          <w:b/>
        </w:rPr>
        <w:t xml:space="preserve"> and </w:t>
      </w:r>
      <w:r w:rsidR="005F42B1">
        <w:rPr>
          <w:b/>
        </w:rPr>
        <w:t>Commission</w:t>
      </w:r>
      <w:r w:rsidRPr="0019188F">
        <w:rPr>
          <w:b/>
        </w:rPr>
        <w:t xml:space="preserve"> Members</w:t>
      </w:r>
      <w:r>
        <w:rPr>
          <w:b/>
        </w:rPr>
        <w:tab/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188F" w14:paraId="3E8F7A62" w14:textId="77777777" w:rsidTr="0019188F">
        <w:tc>
          <w:tcPr>
            <w:tcW w:w="4675" w:type="dxa"/>
          </w:tcPr>
          <w:p w14:paraId="6590FEEA" w14:textId="24054621" w:rsidR="0019188F" w:rsidRDefault="0019188F" w:rsidP="0019188F">
            <w:pPr>
              <w:pStyle w:val="ListParagraph"/>
              <w:numPr>
                <w:ilvl w:val="0"/>
                <w:numId w:val="1"/>
              </w:numPr>
            </w:pPr>
            <w:r>
              <w:t>Communicates necessary information openly and honestly in a timely</w:t>
            </w:r>
            <w:r w:rsidR="003E2204">
              <w:t>, effective, and</w:t>
            </w:r>
            <w:r>
              <w:t xml:space="preserve"> organized fashion.</w:t>
            </w:r>
          </w:p>
        </w:tc>
        <w:tc>
          <w:tcPr>
            <w:tcW w:w="4675" w:type="dxa"/>
          </w:tcPr>
          <w:p w14:paraId="06905724" w14:textId="77777777" w:rsidR="0019188F" w:rsidRDefault="00EF7503">
            <w:r>
              <w:t xml:space="preserve">    </w:t>
            </w:r>
            <w:r w:rsidR="0019188F">
              <w:t xml:space="preserve"> 1        2        3      4        5</w:t>
            </w:r>
          </w:p>
          <w:p w14:paraId="6A6BA46B" w14:textId="77777777" w:rsidR="0019188F" w:rsidRDefault="0019188F"/>
        </w:tc>
      </w:tr>
      <w:tr w:rsidR="0019188F" w14:paraId="25561718" w14:textId="77777777" w:rsidTr="0019188F">
        <w:tc>
          <w:tcPr>
            <w:tcW w:w="4675" w:type="dxa"/>
          </w:tcPr>
          <w:p w14:paraId="2156CF74" w14:textId="70F3FC28" w:rsidR="0019188F" w:rsidRDefault="0019188F" w:rsidP="0019188F">
            <w:pPr>
              <w:pStyle w:val="ListParagraph"/>
              <w:numPr>
                <w:ilvl w:val="0"/>
                <w:numId w:val="1"/>
              </w:numPr>
            </w:pPr>
            <w:r>
              <w:t xml:space="preserve"> Establishes and </w:t>
            </w:r>
            <w:r w:rsidR="00EF7503">
              <w:t>maintains</w:t>
            </w:r>
            <w:r>
              <w:t xml:space="preserve"> positive working relationships</w:t>
            </w:r>
            <w:r w:rsidR="00EF7503">
              <w:t xml:space="preserve"> with </w:t>
            </w:r>
            <w:r w:rsidR="005F42B1">
              <w:t>Commission</w:t>
            </w:r>
            <w:r w:rsidR="003E2204">
              <w:t xml:space="preserve"> members</w:t>
            </w:r>
            <w:r w:rsidR="002062A1">
              <w:t>.</w:t>
            </w:r>
          </w:p>
        </w:tc>
        <w:tc>
          <w:tcPr>
            <w:tcW w:w="4675" w:type="dxa"/>
          </w:tcPr>
          <w:p w14:paraId="1A61646B" w14:textId="77777777" w:rsidR="0019188F" w:rsidRDefault="00EF7503">
            <w:r>
              <w:t xml:space="preserve">    1        2        3      4        5</w:t>
            </w:r>
          </w:p>
        </w:tc>
      </w:tr>
      <w:tr w:rsidR="0019188F" w14:paraId="1BD047AA" w14:textId="77777777" w:rsidTr="0019188F">
        <w:tc>
          <w:tcPr>
            <w:tcW w:w="4675" w:type="dxa"/>
          </w:tcPr>
          <w:p w14:paraId="72C0AC5D" w14:textId="21876E6E" w:rsidR="0019188F" w:rsidRDefault="00EF7503" w:rsidP="00EF7503">
            <w:pPr>
              <w:pStyle w:val="ListParagraph"/>
              <w:numPr>
                <w:ilvl w:val="0"/>
                <w:numId w:val="1"/>
              </w:numPr>
            </w:pPr>
            <w:r>
              <w:t xml:space="preserve"> Conforms to </w:t>
            </w:r>
            <w:r w:rsidR="005F42B1">
              <w:t>Commission</w:t>
            </w:r>
            <w:r>
              <w:t xml:space="preserve"> Policies and directives.</w:t>
            </w:r>
          </w:p>
        </w:tc>
        <w:tc>
          <w:tcPr>
            <w:tcW w:w="4675" w:type="dxa"/>
          </w:tcPr>
          <w:p w14:paraId="64A151E9" w14:textId="77777777" w:rsidR="0019188F" w:rsidRDefault="00EF7503">
            <w:r>
              <w:t xml:space="preserve">    1        2        3      4        5</w:t>
            </w:r>
          </w:p>
        </w:tc>
      </w:tr>
      <w:tr w:rsidR="0019188F" w14:paraId="7157CF0A" w14:textId="77777777" w:rsidTr="0019188F">
        <w:tc>
          <w:tcPr>
            <w:tcW w:w="4675" w:type="dxa"/>
          </w:tcPr>
          <w:p w14:paraId="205A0D71" w14:textId="67526C35" w:rsidR="0019188F" w:rsidRDefault="00EF7503" w:rsidP="00EF7503">
            <w:pPr>
              <w:pStyle w:val="ListParagraph"/>
              <w:numPr>
                <w:ilvl w:val="0"/>
                <w:numId w:val="1"/>
              </w:numPr>
            </w:pPr>
            <w:r>
              <w:t xml:space="preserve">Demonstrates an understanding of </w:t>
            </w:r>
            <w:r w:rsidR="00BC42D7">
              <w:t xml:space="preserve">the </w:t>
            </w:r>
            <w:r w:rsidR="003E2204">
              <w:t xml:space="preserve">differences between the administrative </w:t>
            </w:r>
            <w:r w:rsidR="003E2204">
              <w:lastRenderedPageBreak/>
              <w:t>role of the Executive Director and the policy making role of the Board.</w:t>
            </w:r>
          </w:p>
        </w:tc>
        <w:tc>
          <w:tcPr>
            <w:tcW w:w="4675" w:type="dxa"/>
          </w:tcPr>
          <w:p w14:paraId="39C262DF" w14:textId="77777777" w:rsidR="0019188F" w:rsidRDefault="00EF7503">
            <w:r>
              <w:lastRenderedPageBreak/>
              <w:t xml:space="preserve">    1        2        3      4        5</w:t>
            </w:r>
          </w:p>
        </w:tc>
      </w:tr>
      <w:tr w:rsidR="0019188F" w14:paraId="60C9AAF1" w14:textId="77777777" w:rsidTr="0019188F">
        <w:tc>
          <w:tcPr>
            <w:tcW w:w="4675" w:type="dxa"/>
          </w:tcPr>
          <w:p w14:paraId="50AE9E27" w14:textId="61BDD201" w:rsidR="0019188F" w:rsidRDefault="00EF7503" w:rsidP="00EF7503">
            <w:pPr>
              <w:pStyle w:val="ListParagraph"/>
              <w:numPr>
                <w:ilvl w:val="0"/>
                <w:numId w:val="1"/>
              </w:numPr>
            </w:pPr>
            <w:r>
              <w:t xml:space="preserve"> Synthesizes information and frames issues and questions in a manner for the </w:t>
            </w:r>
            <w:r w:rsidR="005F42B1">
              <w:t>Commission</w:t>
            </w:r>
            <w:r>
              <w:t xml:space="preserve"> to make appropriate decisions.</w:t>
            </w:r>
          </w:p>
        </w:tc>
        <w:tc>
          <w:tcPr>
            <w:tcW w:w="4675" w:type="dxa"/>
          </w:tcPr>
          <w:p w14:paraId="55F6312F" w14:textId="77777777" w:rsidR="0019188F" w:rsidRDefault="00EF7503">
            <w:r>
              <w:t xml:space="preserve">    1        2        3      4        5</w:t>
            </w:r>
          </w:p>
        </w:tc>
      </w:tr>
      <w:tr w:rsidR="0019188F" w14:paraId="36416250" w14:textId="77777777" w:rsidTr="0019188F">
        <w:tc>
          <w:tcPr>
            <w:tcW w:w="4675" w:type="dxa"/>
          </w:tcPr>
          <w:p w14:paraId="33AFDBB5" w14:textId="34FEAEB1" w:rsidR="0019188F" w:rsidRDefault="00EF7503" w:rsidP="00EF7503">
            <w:pPr>
              <w:pStyle w:val="ListParagraph"/>
              <w:numPr>
                <w:ilvl w:val="0"/>
                <w:numId w:val="1"/>
              </w:numPr>
            </w:pPr>
            <w:bookmarkStart w:id="0" w:name="_Hlk74734145"/>
            <w:r>
              <w:t xml:space="preserve"> Makes periodic reports to the </w:t>
            </w:r>
            <w:r w:rsidR="005F42B1">
              <w:t>Commission</w:t>
            </w:r>
            <w:r>
              <w:t xml:space="preserve"> regarding all important aspects of the organization</w:t>
            </w:r>
            <w:r w:rsidR="00295711">
              <w:t>’</w:t>
            </w:r>
            <w:r>
              <w:t>s functioning.</w:t>
            </w:r>
          </w:p>
        </w:tc>
        <w:tc>
          <w:tcPr>
            <w:tcW w:w="4675" w:type="dxa"/>
          </w:tcPr>
          <w:p w14:paraId="7C8C87C4" w14:textId="77777777" w:rsidR="0019188F" w:rsidRDefault="00EF7503">
            <w:r>
              <w:t xml:space="preserve">    1        2        3      4        5</w:t>
            </w:r>
          </w:p>
        </w:tc>
      </w:tr>
      <w:bookmarkEnd w:id="0"/>
      <w:tr w:rsidR="003E2204" w14:paraId="48A38497" w14:textId="77777777" w:rsidTr="00E14DDE">
        <w:tc>
          <w:tcPr>
            <w:tcW w:w="4675" w:type="dxa"/>
          </w:tcPr>
          <w:p w14:paraId="643681EA" w14:textId="5B8A7819" w:rsidR="003E2204" w:rsidRDefault="003E2204" w:rsidP="003E2204">
            <w:pPr>
              <w:pStyle w:val="ListParagraph"/>
              <w:numPr>
                <w:ilvl w:val="0"/>
                <w:numId w:val="1"/>
              </w:numPr>
            </w:pPr>
            <w:r>
              <w:t>Seeks out and is open and receptive to feedback.</w:t>
            </w:r>
          </w:p>
        </w:tc>
        <w:tc>
          <w:tcPr>
            <w:tcW w:w="4675" w:type="dxa"/>
          </w:tcPr>
          <w:p w14:paraId="1A22EB24" w14:textId="77777777" w:rsidR="003E2204" w:rsidRDefault="003E2204" w:rsidP="00E14DDE">
            <w:r>
              <w:t xml:space="preserve">    1        2        3      4        5</w:t>
            </w:r>
          </w:p>
        </w:tc>
      </w:tr>
    </w:tbl>
    <w:p w14:paraId="3CF56DFC" w14:textId="77777777" w:rsidR="003E2204" w:rsidRDefault="003E2204"/>
    <w:p w14:paraId="20A61436" w14:textId="66AE04A7" w:rsidR="00EF7503" w:rsidRDefault="00EF7503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223A0" w14:textId="77777777" w:rsidR="00B93D17" w:rsidRPr="00F34B4B" w:rsidRDefault="00B93D17">
      <w:pPr>
        <w:rPr>
          <w:b/>
        </w:rPr>
      </w:pPr>
      <w:r w:rsidRPr="00F34B4B">
        <w:rPr>
          <w:b/>
        </w:rPr>
        <w:t xml:space="preserve">Communication </w:t>
      </w:r>
      <w:r w:rsidR="00F34B4B" w:rsidRPr="00F34B4B">
        <w:rPr>
          <w:b/>
        </w:rPr>
        <w:t>with</w:t>
      </w:r>
      <w:r w:rsidR="00A23357" w:rsidRPr="00F34B4B">
        <w:rPr>
          <w:b/>
        </w:rPr>
        <w:t xml:space="preserve"> Others</w:t>
      </w:r>
      <w:r w:rsidR="00F34B4B">
        <w:rPr>
          <w:b/>
        </w:rPr>
        <w:tab/>
      </w:r>
      <w:r w:rsidR="00F34B4B">
        <w:rPr>
          <w:b/>
        </w:rPr>
        <w:tab/>
      </w:r>
      <w:r w:rsidR="00F34B4B">
        <w:rPr>
          <w:b/>
        </w:rPr>
        <w:tab/>
      </w:r>
      <w:r w:rsidR="00F34B4B">
        <w:rPr>
          <w:b/>
        </w:rPr>
        <w:tab/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04EE" w14:paraId="22581EA1" w14:textId="77777777" w:rsidTr="00B004EE">
        <w:tc>
          <w:tcPr>
            <w:tcW w:w="4675" w:type="dxa"/>
          </w:tcPr>
          <w:p w14:paraId="35FD79F5" w14:textId="61FF33A5" w:rsidR="00B004EE" w:rsidRDefault="00A23357" w:rsidP="00A23357">
            <w:pPr>
              <w:pStyle w:val="ListParagraph"/>
              <w:numPr>
                <w:ilvl w:val="0"/>
                <w:numId w:val="2"/>
              </w:numPr>
            </w:pPr>
            <w:r>
              <w:t xml:space="preserve">Represents the </w:t>
            </w:r>
            <w:r w:rsidR="005F42B1">
              <w:t>Commission</w:t>
            </w:r>
            <w:r>
              <w:t xml:space="preserve"> in </w:t>
            </w:r>
            <w:r w:rsidR="00BC42D7">
              <w:t xml:space="preserve">communications with </w:t>
            </w:r>
            <w:r w:rsidR="003E2204">
              <w:t xml:space="preserve">the other state entities and Legislature in an effective manner.  </w:t>
            </w:r>
          </w:p>
        </w:tc>
        <w:tc>
          <w:tcPr>
            <w:tcW w:w="4675" w:type="dxa"/>
          </w:tcPr>
          <w:p w14:paraId="583C74C2" w14:textId="7B656E82" w:rsidR="00B004EE" w:rsidRDefault="00A23357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0357ABEA" w14:textId="77777777" w:rsidTr="00B004EE">
        <w:tc>
          <w:tcPr>
            <w:tcW w:w="4675" w:type="dxa"/>
          </w:tcPr>
          <w:p w14:paraId="299BCC66" w14:textId="3B491DF4" w:rsidR="00B004EE" w:rsidRDefault="00A23357" w:rsidP="00A23357">
            <w:pPr>
              <w:pStyle w:val="ListParagraph"/>
              <w:numPr>
                <w:ilvl w:val="0"/>
                <w:numId w:val="2"/>
              </w:numPr>
            </w:pPr>
            <w:r>
              <w:t xml:space="preserve">Develops and maintains relationships with </w:t>
            </w:r>
            <w:r w:rsidR="00DC0049">
              <w:t>stakeholders</w:t>
            </w:r>
            <w:r w:rsidR="003E2204">
              <w:t xml:space="preserve">.  </w:t>
            </w:r>
          </w:p>
        </w:tc>
        <w:tc>
          <w:tcPr>
            <w:tcW w:w="4675" w:type="dxa"/>
          </w:tcPr>
          <w:p w14:paraId="58FD2A96" w14:textId="1BE83452" w:rsidR="00B004EE" w:rsidRDefault="004B2D64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6E3ECDA8" w14:textId="77777777" w:rsidTr="00B004EE">
        <w:tc>
          <w:tcPr>
            <w:tcW w:w="4675" w:type="dxa"/>
          </w:tcPr>
          <w:p w14:paraId="556AE74E" w14:textId="7A66C9E4" w:rsidR="00B004EE" w:rsidRDefault="004B2D64" w:rsidP="004B2D64">
            <w:pPr>
              <w:pStyle w:val="ListParagraph"/>
              <w:numPr>
                <w:ilvl w:val="0"/>
                <w:numId w:val="2"/>
              </w:numPr>
            </w:pPr>
            <w:r>
              <w:t xml:space="preserve">Effectively manages the </w:t>
            </w:r>
            <w:r w:rsidR="003E2204">
              <w:t>Administrative Rule Process</w:t>
            </w:r>
            <w:r>
              <w:t>.</w:t>
            </w:r>
          </w:p>
        </w:tc>
        <w:tc>
          <w:tcPr>
            <w:tcW w:w="4675" w:type="dxa"/>
          </w:tcPr>
          <w:p w14:paraId="01387721" w14:textId="28104808" w:rsidR="00B004EE" w:rsidRDefault="004B2D64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78C47F0E" w14:textId="77777777" w:rsidTr="00B004EE">
        <w:tc>
          <w:tcPr>
            <w:tcW w:w="4675" w:type="dxa"/>
          </w:tcPr>
          <w:p w14:paraId="7A64875C" w14:textId="4BAA0645" w:rsidR="00B004EE" w:rsidRDefault="00DC0049" w:rsidP="004B2D64">
            <w:pPr>
              <w:pStyle w:val="ListParagraph"/>
              <w:numPr>
                <w:ilvl w:val="0"/>
                <w:numId w:val="2"/>
              </w:numPr>
            </w:pPr>
            <w:r>
              <w:t>Responds as necessary to requests for information from outside entities or persons.</w:t>
            </w:r>
          </w:p>
        </w:tc>
        <w:tc>
          <w:tcPr>
            <w:tcW w:w="4675" w:type="dxa"/>
          </w:tcPr>
          <w:p w14:paraId="7DA9DE5D" w14:textId="519D1936" w:rsidR="00B004EE" w:rsidRDefault="004B2D64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3FCA3D42" w14:textId="77777777" w:rsidTr="00B004EE">
        <w:tc>
          <w:tcPr>
            <w:tcW w:w="4675" w:type="dxa"/>
          </w:tcPr>
          <w:p w14:paraId="254B443C" w14:textId="2E714D2A" w:rsidR="00B004EE" w:rsidRDefault="00B004EE" w:rsidP="00F34B4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</w:tcPr>
          <w:p w14:paraId="538566EC" w14:textId="567878B6" w:rsidR="00B004EE" w:rsidRDefault="00F34B4B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698DA8F6" w14:textId="77777777" w:rsidTr="00B004EE">
        <w:tc>
          <w:tcPr>
            <w:tcW w:w="4675" w:type="dxa"/>
          </w:tcPr>
          <w:p w14:paraId="4C9CD86E" w14:textId="54BF5FE1" w:rsidR="00B004EE" w:rsidRDefault="00B004EE" w:rsidP="00F34B4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</w:tcPr>
          <w:p w14:paraId="3827CA6E" w14:textId="52AA7F56" w:rsidR="00B004EE" w:rsidRDefault="00F34B4B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  <w:tr w:rsidR="00B004EE" w14:paraId="2A7AF288" w14:textId="77777777" w:rsidTr="00B004EE">
        <w:tc>
          <w:tcPr>
            <w:tcW w:w="4675" w:type="dxa"/>
          </w:tcPr>
          <w:p w14:paraId="7A97DEBF" w14:textId="4CCE1A45" w:rsidR="00B004EE" w:rsidRDefault="00B004EE" w:rsidP="00F34B4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675" w:type="dxa"/>
          </w:tcPr>
          <w:p w14:paraId="2F494F7B" w14:textId="5D81032F" w:rsidR="00B004EE" w:rsidRDefault="00F34B4B">
            <w:r>
              <w:t xml:space="preserve">    1        2        3      4        5</w:t>
            </w:r>
            <w:r w:rsidR="003E2204">
              <w:t xml:space="preserve">        N/A</w:t>
            </w:r>
          </w:p>
        </w:tc>
      </w:tr>
    </w:tbl>
    <w:p w14:paraId="49B724DF" w14:textId="77777777" w:rsidR="00EF7503" w:rsidRDefault="00EF7503"/>
    <w:p w14:paraId="120E5435" w14:textId="77777777" w:rsidR="00F34B4B" w:rsidRDefault="00F34B4B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C13CE3" w14:textId="77777777" w:rsidR="00F34B4B" w:rsidRPr="00630E34" w:rsidRDefault="00F34B4B">
      <w:pPr>
        <w:rPr>
          <w:b/>
        </w:rPr>
      </w:pPr>
    </w:p>
    <w:p w14:paraId="72499CD0" w14:textId="77777777" w:rsidR="00F34B4B" w:rsidRPr="00630E34" w:rsidRDefault="00630E34">
      <w:pPr>
        <w:rPr>
          <w:b/>
        </w:rPr>
      </w:pPr>
      <w:r w:rsidRPr="00630E34">
        <w:rPr>
          <w:b/>
        </w:rPr>
        <w:t>Leadership and Staff Relations</w:t>
      </w:r>
      <w:r w:rsidRPr="00630E34">
        <w:rPr>
          <w:b/>
        </w:rPr>
        <w:tab/>
      </w:r>
      <w:r w:rsidRPr="00630E34">
        <w:rPr>
          <w:b/>
        </w:rPr>
        <w:tab/>
      </w:r>
      <w:r w:rsidRPr="00630E34">
        <w:rPr>
          <w:b/>
        </w:rPr>
        <w:tab/>
      </w:r>
      <w:r w:rsidRPr="00630E34">
        <w:rPr>
          <w:b/>
        </w:rPr>
        <w:tab/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0AA6" w14:paraId="5351DA5E" w14:textId="77777777" w:rsidTr="00BB0AA6">
        <w:tc>
          <w:tcPr>
            <w:tcW w:w="4675" w:type="dxa"/>
          </w:tcPr>
          <w:p w14:paraId="0D11DB4A" w14:textId="05DE9F73" w:rsidR="00BB0AA6" w:rsidRDefault="00670039" w:rsidP="00BB0AA6">
            <w:pPr>
              <w:pStyle w:val="ListParagraph"/>
              <w:numPr>
                <w:ilvl w:val="0"/>
                <w:numId w:val="3"/>
              </w:numPr>
            </w:pPr>
            <w:r>
              <w:t>Establishes and maintains positive and effective working relationship</w:t>
            </w:r>
            <w:r w:rsidR="00DC0049">
              <w:t xml:space="preserve"> </w:t>
            </w:r>
            <w:r>
              <w:t>with staff.</w:t>
            </w:r>
          </w:p>
        </w:tc>
        <w:tc>
          <w:tcPr>
            <w:tcW w:w="4675" w:type="dxa"/>
          </w:tcPr>
          <w:p w14:paraId="011665F3" w14:textId="77777777" w:rsidR="00BB0AA6" w:rsidRDefault="00670039">
            <w:r>
              <w:t xml:space="preserve">    1        2        3      4        5</w:t>
            </w:r>
          </w:p>
        </w:tc>
      </w:tr>
      <w:tr w:rsidR="00BB0AA6" w14:paraId="564C6903" w14:textId="77777777" w:rsidTr="00BB0AA6">
        <w:tc>
          <w:tcPr>
            <w:tcW w:w="4675" w:type="dxa"/>
          </w:tcPr>
          <w:p w14:paraId="06331FBF" w14:textId="14868E5F" w:rsidR="00BB0AA6" w:rsidRDefault="003E2204" w:rsidP="00670039">
            <w:pPr>
              <w:pStyle w:val="ListParagraph"/>
              <w:numPr>
                <w:ilvl w:val="0"/>
                <w:numId w:val="3"/>
              </w:numPr>
            </w:pPr>
            <w:r>
              <w:t xml:space="preserve">Models behaviors and attitudes which promote individual responsibility, </w:t>
            </w:r>
            <w:r>
              <w:lastRenderedPageBreak/>
              <w:t>programmatic thinking, professional excellence, and creative initiative</w:t>
            </w:r>
            <w:r w:rsidR="001A20FE">
              <w:t>.</w:t>
            </w:r>
          </w:p>
        </w:tc>
        <w:tc>
          <w:tcPr>
            <w:tcW w:w="4675" w:type="dxa"/>
          </w:tcPr>
          <w:p w14:paraId="725587EC" w14:textId="77777777" w:rsidR="00BB0AA6" w:rsidRDefault="00670039">
            <w:r>
              <w:lastRenderedPageBreak/>
              <w:t xml:space="preserve">    1        2        3      4        5</w:t>
            </w:r>
          </w:p>
        </w:tc>
      </w:tr>
      <w:tr w:rsidR="00BB0AA6" w14:paraId="78C3187D" w14:textId="77777777" w:rsidTr="00BB0AA6">
        <w:tc>
          <w:tcPr>
            <w:tcW w:w="4675" w:type="dxa"/>
          </w:tcPr>
          <w:p w14:paraId="4C6570BB" w14:textId="09584616" w:rsidR="00BB0AA6" w:rsidRDefault="003E2204" w:rsidP="00670039">
            <w:pPr>
              <w:pStyle w:val="ListParagraph"/>
              <w:numPr>
                <w:ilvl w:val="0"/>
                <w:numId w:val="3"/>
              </w:numPr>
            </w:pPr>
            <w:r>
              <w:t>Facilitates teamwork and collaboration</w:t>
            </w:r>
            <w:r w:rsidR="005A762F">
              <w:t>.</w:t>
            </w:r>
          </w:p>
        </w:tc>
        <w:tc>
          <w:tcPr>
            <w:tcW w:w="4675" w:type="dxa"/>
          </w:tcPr>
          <w:p w14:paraId="6AA28B33" w14:textId="77777777" w:rsidR="00BB0AA6" w:rsidRDefault="00670039">
            <w:r>
              <w:t xml:space="preserve">    1        2        3      4        5</w:t>
            </w:r>
          </w:p>
        </w:tc>
      </w:tr>
      <w:tr w:rsidR="00BB0AA6" w14:paraId="6E5107E9" w14:textId="77777777" w:rsidTr="00BB0AA6">
        <w:tc>
          <w:tcPr>
            <w:tcW w:w="4675" w:type="dxa"/>
          </w:tcPr>
          <w:p w14:paraId="6F8F6200" w14:textId="77777777" w:rsidR="00BB0AA6" w:rsidRDefault="00670039" w:rsidP="00670039">
            <w:pPr>
              <w:pStyle w:val="ListParagraph"/>
              <w:numPr>
                <w:ilvl w:val="0"/>
                <w:numId w:val="3"/>
              </w:numPr>
            </w:pPr>
            <w:r>
              <w:t>Encourages innovative thinking and solutions and effectively incorporates the ideas and contributions of others.</w:t>
            </w:r>
          </w:p>
        </w:tc>
        <w:tc>
          <w:tcPr>
            <w:tcW w:w="4675" w:type="dxa"/>
          </w:tcPr>
          <w:p w14:paraId="6AAF9E19" w14:textId="77777777" w:rsidR="00BB0AA6" w:rsidRDefault="00670039">
            <w:r>
              <w:t xml:space="preserve">    1        2        3      4        5</w:t>
            </w:r>
          </w:p>
        </w:tc>
      </w:tr>
      <w:tr w:rsidR="00BB0AA6" w14:paraId="7D39EE48" w14:textId="77777777" w:rsidTr="00BB0AA6">
        <w:tc>
          <w:tcPr>
            <w:tcW w:w="4675" w:type="dxa"/>
          </w:tcPr>
          <w:p w14:paraId="35A965E3" w14:textId="77777777" w:rsidR="00BB0AA6" w:rsidRDefault="00670039" w:rsidP="00670039">
            <w:pPr>
              <w:pStyle w:val="ListParagraph"/>
              <w:numPr>
                <w:ilvl w:val="0"/>
                <w:numId w:val="3"/>
              </w:numPr>
            </w:pPr>
            <w:r>
              <w:t>Shares knowledge with others.</w:t>
            </w:r>
          </w:p>
        </w:tc>
        <w:tc>
          <w:tcPr>
            <w:tcW w:w="4675" w:type="dxa"/>
          </w:tcPr>
          <w:p w14:paraId="3EB69333" w14:textId="77777777" w:rsidR="00BB0AA6" w:rsidRDefault="00670039">
            <w:r>
              <w:t xml:space="preserve">    1        2        3      4        5</w:t>
            </w:r>
          </w:p>
        </w:tc>
      </w:tr>
      <w:tr w:rsidR="00BB0AA6" w14:paraId="00764E71" w14:textId="77777777" w:rsidTr="00BB0AA6">
        <w:tc>
          <w:tcPr>
            <w:tcW w:w="4675" w:type="dxa"/>
          </w:tcPr>
          <w:p w14:paraId="3277296F" w14:textId="77777777" w:rsidR="00BB0AA6" w:rsidRDefault="002062A1" w:rsidP="00670039">
            <w:pPr>
              <w:pStyle w:val="ListParagraph"/>
              <w:numPr>
                <w:ilvl w:val="0"/>
                <w:numId w:val="3"/>
              </w:numPr>
            </w:pPr>
            <w:r>
              <w:t>Delivers on c</w:t>
            </w:r>
            <w:r w:rsidR="00670039">
              <w:t>ommitments.</w:t>
            </w:r>
          </w:p>
        </w:tc>
        <w:tc>
          <w:tcPr>
            <w:tcW w:w="4675" w:type="dxa"/>
          </w:tcPr>
          <w:p w14:paraId="207D42BF" w14:textId="77777777" w:rsidR="00BB0AA6" w:rsidRDefault="00670039">
            <w:r>
              <w:t xml:space="preserve">    1        2        3      4        5</w:t>
            </w:r>
          </w:p>
        </w:tc>
      </w:tr>
      <w:tr w:rsidR="00BB0AA6" w14:paraId="3FF303A4" w14:textId="77777777" w:rsidTr="00BB0AA6">
        <w:tc>
          <w:tcPr>
            <w:tcW w:w="4675" w:type="dxa"/>
          </w:tcPr>
          <w:p w14:paraId="55ABE93D" w14:textId="77777777" w:rsidR="00BB0AA6" w:rsidRDefault="00670039" w:rsidP="00670039">
            <w:pPr>
              <w:pStyle w:val="ListParagraph"/>
              <w:numPr>
                <w:ilvl w:val="0"/>
                <w:numId w:val="3"/>
              </w:numPr>
            </w:pPr>
            <w:r>
              <w:t>Demonstrates an ability to foresee problems and utilizes preventive problem-solving strategies.</w:t>
            </w:r>
          </w:p>
        </w:tc>
        <w:tc>
          <w:tcPr>
            <w:tcW w:w="4675" w:type="dxa"/>
          </w:tcPr>
          <w:p w14:paraId="3F1FBF19" w14:textId="77777777" w:rsidR="00BB0AA6" w:rsidRDefault="00670039">
            <w:r>
              <w:t xml:space="preserve">    1        2        3      4        5</w:t>
            </w:r>
          </w:p>
        </w:tc>
      </w:tr>
    </w:tbl>
    <w:p w14:paraId="5B02F814" w14:textId="77777777" w:rsidR="00BB0AA6" w:rsidRDefault="00BB0AA6"/>
    <w:p w14:paraId="1BF3F89A" w14:textId="77777777" w:rsidR="00630E34" w:rsidRDefault="00630E34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94DD8B" w14:textId="77777777" w:rsidR="00630E34" w:rsidRPr="00EB3A98" w:rsidRDefault="00630E34">
      <w:pPr>
        <w:rPr>
          <w:b/>
        </w:rPr>
      </w:pPr>
    </w:p>
    <w:p w14:paraId="5F042723" w14:textId="68C981F7" w:rsidR="002E375C" w:rsidRPr="00EB3A98" w:rsidRDefault="00DC0049">
      <w:pPr>
        <w:rPr>
          <w:b/>
        </w:rPr>
      </w:pPr>
      <w:r>
        <w:rPr>
          <w:b/>
        </w:rPr>
        <w:t>Commission</w:t>
      </w:r>
      <w:r w:rsidR="00E555B8" w:rsidRPr="00EB3A98">
        <w:rPr>
          <w:b/>
        </w:rPr>
        <w:t xml:space="preserve"> Goals and Objectives</w:t>
      </w:r>
      <w:r w:rsidR="00EB3A98">
        <w:rPr>
          <w:b/>
        </w:rPr>
        <w:tab/>
      </w:r>
      <w:r w:rsidR="00EB3A98">
        <w:rPr>
          <w:b/>
        </w:rPr>
        <w:tab/>
      </w:r>
      <w:r w:rsidR="00EB3A98">
        <w:rPr>
          <w:b/>
        </w:rPr>
        <w:tab/>
      </w:r>
      <w:r w:rsidR="00EB3A98">
        <w:rPr>
          <w:b/>
        </w:rPr>
        <w:tab/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55B8" w14:paraId="54D48B89" w14:textId="77777777" w:rsidTr="00E555B8">
        <w:tc>
          <w:tcPr>
            <w:tcW w:w="4675" w:type="dxa"/>
          </w:tcPr>
          <w:p w14:paraId="3D5E5D7B" w14:textId="5B539FB4" w:rsidR="00E555B8" w:rsidRDefault="00E555B8" w:rsidP="00E555B8">
            <w:pPr>
              <w:pStyle w:val="ListParagraph"/>
              <w:numPr>
                <w:ilvl w:val="0"/>
                <w:numId w:val="4"/>
              </w:numPr>
            </w:pPr>
            <w:r>
              <w:t>Unders</w:t>
            </w:r>
            <w:r w:rsidR="00A539F5">
              <w:t xml:space="preserve">tands and adheres to the </w:t>
            </w:r>
            <w:r w:rsidR="00DC0049">
              <w:t>Commission</w:t>
            </w:r>
            <w:r w:rsidR="00295711">
              <w:t>’s</w:t>
            </w:r>
            <w:r w:rsidR="00A539F5">
              <w:t xml:space="preserve"> goals and objectives as mandated by l</w:t>
            </w:r>
            <w:r>
              <w:t>aw.</w:t>
            </w:r>
          </w:p>
        </w:tc>
        <w:tc>
          <w:tcPr>
            <w:tcW w:w="4675" w:type="dxa"/>
          </w:tcPr>
          <w:p w14:paraId="68350382" w14:textId="77777777" w:rsidR="00E555B8" w:rsidRDefault="00EB3A98">
            <w:r>
              <w:t>1        2        3      4        5</w:t>
            </w:r>
          </w:p>
        </w:tc>
      </w:tr>
      <w:tr w:rsidR="00E555B8" w14:paraId="39F7352B" w14:textId="77777777" w:rsidTr="00E555B8">
        <w:tc>
          <w:tcPr>
            <w:tcW w:w="4675" w:type="dxa"/>
          </w:tcPr>
          <w:p w14:paraId="78F9E387" w14:textId="73C7E922" w:rsidR="00E555B8" w:rsidRDefault="00DC0049" w:rsidP="00E555B8">
            <w:pPr>
              <w:pStyle w:val="ListParagraph"/>
              <w:numPr>
                <w:ilvl w:val="0"/>
                <w:numId w:val="4"/>
              </w:numPr>
            </w:pPr>
            <w:r>
              <w:t>Effectively monitors national policy and regulatory trends to ensure the Board is up to date in its efforts.</w:t>
            </w:r>
          </w:p>
        </w:tc>
        <w:tc>
          <w:tcPr>
            <w:tcW w:w="4675" w:type="dxa"/>
          </w:tcPr>
          <w:p w14:paraId="259AAD4D" w14:textId="77777777" w:rsidR="00E555B8" w:rsidRDefault="00EB3A98">
            <w:r>
              <w:t>1        2        3      4        5</w:t>
            </w:r>
          </w:p>
        </w:tc>
      </w:tr>
      <w:tr w:rsidR="00E555B8" w14:paraId="2E8BF6FB" w14:textId="77777777" w:rsidTr="00E555B8">
        <w:tc>
          <w:tcPr>
            <w:tcW w:w="4675" w:type="dxa"/>
          </w:tcPr>
          <w:p w14:paraId="5BBF966D" w14:textId="1BF07BBE" w:rsidR="00E555B8" w:rsidRDefault="00E555B8" w:rsidP="00E555B8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4675" w:type="dxa"/>
          </w:tcPr>
          <w:p w14:paraId="5FFAAB56" w14:textId="77777777" w:rsidR="00E555B8" w:rsidRDefault="00EB3A98">
            <w:r>
              <w:t>1        2        3      4        5</w:t>
            </w:r>
          </w:p>
        </w:tc>
      </w:tr>
    </w:tbl>
    <w:p w14:paraId="1D23F3DC" w14:textId="77777777" w:rsidR="00EB3A98" w:rsidRDefault="00EB3A98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4F0DC0" w14:textId="77777777" w:rsidR="00EB3A98" w:rsidRDefault="00EB3A98"/>
    <w:p w14:paraId="7ECF3585" w14:textId="77777777" w:rsidR="00EB3A98" w:rsidRPr="006A7343" w:rsidRDefault="00EB3A98">
      <w:pPr>
        <w:rPr>
          <w:b/>
        </w:rPr>
      </w:pPr>
      <w:r w:rsidRPr="006A7343">
        <w:rPr>
          <w:b/>
        </w:rPr>
        <w:t xml:space="preserve">Direction and Coordination of </w:t>
      </w:r>
      <w:r w:rsidR="002219DE">
        <w:rPr>
          <w:b/>
        </w:rPr>
        <w:t>Office Tasks</w:t>
      </w:r>
      <w:r w:rsidR="002219DE">
        <w:rPr>
          <w:b/>
        </w:rPr>
        <w:tab/>
      </w:r>
      <w:r w:rsidR="006A7343">
        <w:rPr>
          <w:b/>
        </w:rPr>
        <w:tab/>
        <w:t>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3A98" w14:paraId="5E680F78" w14:textId="77777777" w:rsidTr="00EB3A98">
        <w:tc>
          <w:tcPr>
            <w:tcW w:w="4675" w:type="dxa"/>
          </w:tcPr>
          <w:p w14:paraId="6E45270D" w14:textId="6ECC1517" w:rsidR="00EB3A98" w:rsidRDefault="003E2204" w:rsidP="00EB3A98">
            <w:pPr>
              <w:pStyle w:val="ListParagraph"/>
              <w:numPr>
                <w:ilvl w:val="0"/>
                <w:numId w:val="5"/>
              </w:numPr>
            </w:pPr>
            <w:r>
              <w:t>Ensures all complaints received by the office are tracked from open to close</w:t>
            </w:r>
            <w:r w:rsidR="002219DE">
              <w:t>.</w:t>
            </w:r>
          </w:p>
        </w:tc>
        <w:tc>
          <w:tcPr>
            <w:tcW w:w="4675" w:type="dxa"/>
          </w:tcPr>
          <w:p w14:paraId="6DF801C0" w14:textId="77777777" w:rsidR="00EB3A98" w:rsidRDefault="00EB3A98">
            <w:r>
              <w:t>1        2        3      4        5</w:t>
            </w:r>
          </w:p>
        </w:tc>
      </w:tr>
      <w:tr w:rsidR="00EB3A98" w14:paraId="5D657F89" w14:textId="77777777" w:rsidTr="00EB3A98">
        <w:tc>
          <w:tcPr>
            <w:tcW w:w="4675" w:type="dxa"/>
          </w:tcPr>
          <w:p w14:paraId="59265E03" w14:textId="48ADB44B" w:rsidR="00EB3A98" w:rsidRDefault="003E2204" w:rsidP="00EB3A98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the </w:t>
            </w:r>
            <w:r w:rsidR="00DC0049">
              <w:t>Commission is</w:t>
            </w:r>
            <w:r>
              <w:t xml:space="preserve"> provided with adequate information to make decisions.</w:t>
            </w:r>
          </w:p>
        </w:tc>
        <w:tc>
          <w:tcPr>
            <w:tcW w:w="4675" w:type="dxa"/>
          </w:tcPr>
          <w:p w14:paraId="2FF176C0" w14:textId="77777777" w:rsidR="00EB3A98" w:rsidRDefault="00EB3A98">
            <w:r>
              <w:t>1        2        3      4        5</w:t>
            </w:r>
          </w:p>
        </w:tc>
      </w:tr>
      <w:tr w:rsidR="00EB3A98" w14:paraId="607BCCD2" w14:textId="77777777" w:rsidTr="00EB3A98">
        <w:tc>
          <w:tcPr>
            <w:tcW w:w="4675" w:type="dxa"/>
          </w:tcPr>
          <w:p w14:paraId="19DA982B" w14:textId="50351D60" w:rsidR="00EB3A98" w:rsidRDefault="003E2204" w:rsidP="00EB3A98">
            <w:pPr>
              <w:pStyle w:val="ListParagraph"/>
              <w:numPr>
                <w:ilvl w:val="0"/>
                <w:numId w:val="5"/>
              </w:numPr>
            </w:pPr>
            <w:r>
              <w:t xml:space="preserve">Follows through with requests made by </w:t>
            </w:r>
            <w:r w:rsidR="00DC0049">
              <w:t>Commission</w:t>
            </w:r>
            <w:r>
              <w:t xml:space="preserve"> members when additional information may be needed.</w:t>
            </w:r>
          </w:p>
        </w:tc>
        <w:tc>
          <w:tcPr>
            <w:tcW w:w="4675" w:type="dxa"/>
          </w:tcPr>
          <w:p w14:paraId="720C6496" w14:textId="77777777" w:rsidR="00EB3A98" w:rsidRDefault="00EB3A98">
            <w:r>
              <w:t>1        2        3      4        5</w:t>
            </w:r>
          </w:p>
        </w:tc>
      </w:tr>
      <w:tr w:rsidR="00EB3A98" w14:paraId="30E253CA" w14:textId="77777777" w:rsidTr="00EB3A98">
        <w:tc>
          <w:tcPr>
            <w:tcW w:w="4675" w:type="dxa"/>
          </w:tcPr>
          <w:p w14:paraId="086D77B9" w14:textId="20B4D8D3" w:rsidR="00EB3A98" w:rsidRDefault="00EB3A98" w:rsidP="00EB3A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6A96A91B" w14:textId="77777777" w:rsidR="00EB3A98" w:rsidRDefault="00EB3A98">
            <w:r>
              <w:t>1        2        3      4        5</w:t>
            </w:r>
          </w:p>
        </w:tc>
      </w:tr>
      <w:tr w:rsidR="00EB3A98" w14:paraId="761A99A7" w14:textId="77777777" w:rsidTr="00EB3A98">
        <w:tc>
          <w:tcPr>
            <w:tcW w:w="4675" w:type="dxa"/>
          </w:tcPr>
          <w:p w14:paraId="75B54432" w14:textId="54EECE2C" w:rsidR="00EB3A98" w:rsidRDefault="00EB3A98" w:rsidP="00EB3A9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675" w:type="dxa"/>
          </w:tcPr>
          <w:p w14:paraId="46062DDF" w14:textId="77777777" w:rsidR="00EB3A98" w:rsidRDefault="00EB3A98">
            <w:r>
              <w:t>1        2        3      4        5</w:t>
            </w:r>
          </w:p>
        </w:tc>
      </w:tr>
      <w:tr w:rsidR="00EB3A98" w14:paraId="0A06D553" w14:textId="77777777" w:rsidTr="00EB3A98">
        <w:tc>
          <w:tcPr>
            <w:tcW w:w="4675" w:type="dxa"/>
          </w:tcPr>
          <w:p w14:paraId="75858D1B" w14:textId="51E5CD40" w:rsidR="00EB3A98" w:rsidRDefault="003E2204" w:rsidP="00EB3A98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Understands and respects the confidential nature of the complaint process.</w:t>
            </w:r>
            <w:r w:rsidR="00B558D5">
              <w:t xml:space="preserve">  </w:t>
            </w:r>
          </w:p>
        </w:tc>
        <w:tc>
          <w:tcPr>
            <w:tcW w:w="4675" w:type="dxa"/>
          </w:tcPr>
          <w:p w14:paraId="1F834550" w14:textId="77777777" w:rsidR="00EB3A98" w:rsidRDefault="00EB3A98">
            <w:r>
              <w:t>1        2        3      4        5</w:t>
            </w:r>
          </w:p>
        </w:tc>
      </w:tr>
      <w:tr w:rsidR="00EB3A98" w14:paraId="32F388D4" w14:textId="77777777" w:rsidTr="00EB3A98">
        <w:tc>
          <w:tcPr>
            <w:tcW w:w="4675" w:type="dxa"/>
          </w:tcPr>
          <w:p w14:paraId="43327AAA" w14:textId="067DA070" w:rsidR="00EB3A98" w:rsidRDefault="00EB3A98" w:rsidP="00EB3A98">
            <w:pPr>
              <w:pStyle w:val="ListParagraph"/>
              <w:numPr>
                <w:ilvl w:val="0"/>
                <w:numId w:val="5"/>
              </w:numPr>
            </w:pPr>
            <w:r>
              <w:t xml:space="preserve">Ensures that all complaints received in the office are reviewed </w:t>
            </w:r>
            <w:r w:rsidR="00DC0049">
              <w:t xml:space="preserve">and investigated </w:t>
            </w:r>
            <w:r>
              <w:t>in a timely manner.</w:t>
            </w:r>
          </w:p>
        </w:tc>
        <w:tc>
          <w:tcPr>
            <w:tcW w:w="4675" w:type="dxa"/>
          </w:tcPr>
          <w:p w14:paraId="0298975D" w14:textId="77777777" w:rsidR="00EB3A98" w:rsidRDefault="00EB3A98">
            <w:r>
              <w:t>1        2        3      4        5</w:t>
            </w:r>
          </w:p>
        </w:tc>
      </w:tr>
    </w:tbl>
    <w:p w14:paraId="43D4EFC7" w14:textId="77777777" w:rsidR="00EB3A98" w:rsidRDefault="00EB3A98"/>
    <w:p w14:paraId="5AFF9011" w14:textId="77777777" w:rsidR="002E375C" w:rsidRDefault="00EB3A98">
      <w: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6AFCC" w14:textId="77777777" w:rsidR="00EB3A98" w:rsidRDefault="00EB3A98"/>
    <w:p w14:paraId="47D2F3DC" w14:textId="77777777" w:rsidR="00EB3A98" w:rsidRDefault="00EB3A98">
      <w:r w:rsidRPr="006A7343">
        <w:rPr>
          <w:b/>
          <w:u w:val="single"/>
        </w:rPr>
        <w:t>OVERALL RATING</w:t>
      </w:r>
      <w:r>
        <w:t>:    1        2        3      4        5</w:t>
      </w:r>
    </w:p>
    <w:p w14:paraId="02E21518" w14:textId="77777777" w:rsidR="001A3A84" w:rsidRDefault="001A3A84"/>
    <w:p w14:paraId="364FE8D9" w14:textId="77777777" w:rsidR="001A3A84" w:rsidRPr="006A7343" w:rsidRDefault="001A3A84">
      <w:pPr>
        <w:rPr>
          <w:b/>
        </w:rPr>
      </w:pPr>
      <w:r w:rsidRPr="006A7343">
        <w:rPr>
          <w:b/>
        </w:rPr>
        <w:t>Goals for the Coming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3A84" w14:paraId="730DCC79" w14:textId="77777777" w:rsidTr="001A3A84">
        <w:tc>
          <w:tcPr>
            <w:tcW w:w="9350" w:type="dxa"/>
          </w:tcPr>
          <w:p w14:paraId="32A4B057" w14:textId="77777777" w:rsidR="001A3A84" w:rsidRDefault="001A3A84"/>
        </w:tc>
      </w:tr>
      <w:tr w:rsidR="001A3A84" w14:paraId="4D4443A0" w14:textId="77777777" w:rsidTr="001A3A84">
        <w:tc>
          <w:tcPr>
            <w:tcW w:w="9350" w:type="dxa"/>
          </w:tcPr>
          <w:p w14:paraId="736A3A1C" w14:textId="77777777" w:rsidR="001A3A84" w:rsidRDefault="001A3A84"/>
        </w:tc>
      </w:tr>
      <w:tr w:rsidR="001A3A84" w14:paraId="7BCBD936" w14:textId="77777777" w:rsidTr="001A3A84">
        <w:tc>
          <w:tcPr>
            <w:tcW w:w="9350" w:type="dxa"/>
          </w:tcPr>
          <w:p w14:paraId="4EE329EA" w14:textId="77777777" w:rsidR="001A3A84" w:rsidRDefault="001A3A84"/>
        </w:tc>
      </w:tr>
    </w:tbl>
    <w:p w14:paraId="5658D956" w14:textId="77777777" w:rsidR="00EB3A98" w:rsidRDefault="00EB3A98"/>
    <w:p w14:paraId="2996A7AA" w14:textId="77777777" w:rsidR="001A3A84" w:rsidRPr="006A7343" w:rsidRDefault="001A3A84">
      <w:pPr>
        <w:rPr>
          <w:b/>
        </w:rPr>
      </w:pPr>
      <w:r w:rsidRPr="006A7343">
        <w:rPr>
          <w:b/>
        </w:rPr>
        <w:t>Job Related Strengths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3A84" w14:paraId="1CC8E0E0" w14:textId="77777777" w:rsidTr="001A3A84">
        <w:tc>
          <w:tcPr>
            <w:tcW w:w="9350" w:type="dxa"/>
          </w:tcPr>
          <w:p w14:paraId="13AADC0F" w14:textId="77777777" w:rsidR="001A3A84" w:rsidRDefault="001A3A84"/>
        </w:tc>
      </w:tr>
      <w:tr w:rsidR="001A3A84" w14:paraId="631A4F1C" w14:textId="77777777" w:rsidTr="001A3A84">
        <w:tc>
          <w:tcPr>
            <w:tcW w:w="9350" w:type="dxa"/>
          </w:tcPr>
          <w:p w14:paraId="6167B868" w14:textId="77777777" w:rsidR="001A3A84" w:rsidRDefault="001A3A84"/>
        </w:tc>
      </w:tr>
      <w:tr w:rsidR="001A3A84" w14:paraId="2A7988C8" w14:textId="77777777" w:rsidTr="001A3A84">
        <w:tc>
          <w:tcPr>
            <w:tcW w:w="9350" w:type="dxa"/>
          </w:tcPr>
          <w:p w14:paraId="0359E381" w14:textId="77777777" w:rsidR="001A3A84" w:rsidRDefault="001A3A84"/>
        </w:tc>
      </w:tr>
      <w:tr w:rsidR="001A3A84" w14:paraId="5DCDE168" w14:textId="77777777" w:rsidTr="001A3A84">
        <w:tc>
          <w:tcPr>
            <w:tcW w:w="9350" w:type="dxa"/>
          </w:tcPr>
          <w:p w14:paraId="13812DFC" w14:textId="77777777" w:rsidR="001A3A84" w:rsidRDefault="001A3A84"/>
        </w:tc>
      </w:tr>
    </w:tbl>
    <w:p w14:paraId="3E4D29D9" w14:textId="77777777" w:rsidR="001A3A84" w:rsidRDefault="001A3A84"/>
    <w:p w14:paraId="314B4638" w14:textId="77777777" w:rsidR="001A3A84" w:rsidRPr="006A7343" w:rsidRDefault="001A3A84">
      <w:pPr>
        <w:rPr>
          <w:b/>
        </w:rPr>
      </w:pPr>
      <w:r w:rsidRPr="006A7343">
        <w:rPr>
          <w:b/>
        </w:rPr>
        <w:t>Plans to strengthen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3A84" w14:paraId="1990BB35" w14:textId="77777777" w:rsidTr="001A3A84">
        <w:tc>
          <w:tcPr>
            <w:tcW w:w="9350" w:type="dxa"/>
          </w:tcPr>
          <w:p w14:paraId="2FD1AAC3" w14:textId="77777777" w:rsidR="001A3A84" w:rsidRDefault="001A3A84"/>
        </w:tc>
      </w:tr>
      <w:tr w:rsidR="001A3A84" w14:paraId="73DD5CAA" w14:textId="77777777" w:rsidTr="001A3A84">
        <w:tc>
          <w:tcPr>
            <w:tcW w:w="9350" w:type="dxa"/>
          </w:tcPr>
          <w:p w14:paraId="606A94DA" w14:textId="77777777" w:rsidR="001A3A84" w:rsidRDefault="001A3A84"/>
        </w:tc>
      </w:tr>
      <w:tr w:rsidR="001A3A84" w14:paraId="3445E94C" w14:textId="77777777" w:rsidTr="001A3A84">
        <w:tc>
          <w:tcPr>
            <w:tcW w:w="9350" w:type="dxa"/>
          </w:tcPr>
          <w:p w14:paraId="0E38CE10" w14:textId="77777777" w:rsidR="001A3A84" w:rsidRDefault="001A3A84"/>
        </w:tc>
      </w:tr>
    </w:tbl>
    <w:p w14:paraId="7913C5E6" w14:textId="77777777" w:rsidR="001A3A84" w:rsidRDefault="001A3A84"/>
    <w:p w14:paraId="069BF8BA" w14:textId="77777777" w:rsidR="001A3A84" w:rsidRDefault="001A3A84"/>
    <w:sectPr w:rsidR="001A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4051"/>
    <w:multiLevelType w:val="hybridMultilevel"/>
    <w:tmpl w:val="85AC7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5B32"/>
    <w:multiLevelType w:val="hybridMultilevel"/>
    <w:tmpl w:val="1C4C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C22F1"/>
    <w:multiLevelType w:val="hybridMultilevel"/>
    <w:tmpl w:val="48E8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41C3"/>
    <w:multiLevelType w:val="hybridMultilevel"/>
    <w:tmpl w:val="216ED714"/>
    <w:lvl w:ilvl="0" w:tplc="A2FAD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17A3E"/>
    <w:multiLevelType w:val="hybridMultilevel"/>
    <w:tmpl w:val="D648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A2AE2"/>
    <w:multiLevelType w:val="hybridMultilevel"/>
    <w:tmpl w:val="0BB8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697631">
    <w:abstractNumId w:val="3"/>
  </w:num>
  <w:num w:numId="2" w16cid:durableId="1803617706">
    <w:abstractNumId w:val="5"/>
  </w:num>
  <w:num w:numId="3" w16cid:durableId="694771896">
    <w:abstractNumId w:val="1"/>
  </w:num>
  <w:num w:numId="4" w16cid:durableId="468281000">
    <w:abstractNumId w:val="0"/>
  </w:num>
  <w:num w:numId="5" w16cid:durableId="1424840070">
    <w:abstractNumId w:val="2"/>
  </w:num>
  <w:num w:numId="6" w16cid:durableId="1000161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64"/>
    <w:rsid w:val="00090F3A"/>
    <w:rsid w:val="000A38B0"/>
    <w:rsid w:val="00182997"/>
    <w:rsid w:val="0019188F"/>
    <w:rsid w:val="001A20FE"/>
    <w:rsid w:val="001A3A84"/>
    <w:rsid w:val="002062A1"/>
    <w:rsid w:val="002219DE"/>
    <w:rsid w:val="00295711"/>
    <w:rsid w:val="002E375C"/>
    <w:rsid w:val="003E2204"/>
    <w:rsid w:val="003F7274"/>
    <w:rsid w:val="00483BB5"/>
    <w:rsid w:val="004B2D64"/>
    <w:rsid w:val="005A762F"/>
    <w:rsid w:val="005E2F78"/>
    <w:rsid w:val="005F42B1"/>
    <w:rsid w:val="00602B8E"/>
    <w:rsid w:val="00630E34"/>
    <w:rsid w:val="00641B64"/>
    <w:rsid w:val="00670039"/>
    <w:rsid w:val="006A7343"/>
    <w:rsid w:val="00766419"/>
    <w:rsid w:val="009843A1"/>
    <w:rsid w:val="009B40B5"/>
    <w:rsid w:val="00A23357"/>
    <w:rsid w:val="00A3486E"/>
    <w:rsid w:val="00A539F5"/>
    <w:rsid w:val="00A74895"/>
    <w:rsid w:val="00AE57C4"/>
    <w:rsid w:val="00B004EE"/>
    <w:rsid w:val="00B558D5"/>
    <w:rsid w:val="00B93D17"/>
    <w:rsid w:val="00BB0AA6"/>
    <w:rsid w:val="00BC42D7"/>
    <w:rsid w:val="00C06F2D"/>
    <w:rsid w:val="00CE00B0"/>
    <w:rsid w:val="00D83124"/>
    <w:rsid w:val="00DC0049"/>
    <w:rsid w:val="00E14DDE"/>
    <w:rsid w:val="00E555B8"/>
    <w:rsid w:val="00E773DC"/>
    <w:rsid w:val="00EB1166"/>
    <w:rsid w:val="00EB3A98"/>
    <w:rsid w:val="00EF6594"/>
    <w:rsid w:val="00EF7503"/>
    <w:rsid w:val="00F34B4B"/>
    <w:rsid w:val="00F61E62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30276"/>
  <w15:docId w15:val="{F4658C15-9E63-4089-BC75-135933EF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Storbakken</dc:creator>
  <cp:keywords/>
  <dc:description/>
  <cp:lastModifiedBy>Thiele, David L.</cp:lastModifiedBy>
  <cp:revision>2</cp:revision>
  <cp:lastPrinted>2018-09-05T17:20:00Z</cp:lastPrinted>
  <dcterms:created xsi:type="dcterms:W3CDTF">2022-06-30T14:09:00Z</dcterms:created>
  <dcterms:modified xsi:type="dcterms:W3CDTF">2022-06-30T14:09:00Z</dcterms:modified>
</cp:coreProperties>
</file>