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821E" w14:textId="647E84DF" w:rsidR="00F37268" w:rsidRPr="00023BDC" w:rsidRDefault="00246A84" w:rsidP="00FE3BCD">
      <w:pPr>
        <w:rPr>
          <w:rFonts w:asciiTheme="minorHAnsi" w:eastAsia="Times New Roman" w:hAnsiTheme="minorHAnsi" w:cstheme="minorHAnsi"/>
          <w:b/>
          <w:bCs/>
          <w:sz w:val="24"/>
          <w:szCs w:val="24"/>
        </w:rPr>
      </w:pPr>
      <w:r w:rsidRPr="009F19DF">
        <w:rPr>
          <w:rFonts w:asciiTheme="minorHAnsi" w:eastAsia="Times New Roman" w:hAnsiTheme="minorHAnsi" w:cstheme="minorHAnsi"/>
          <w:b/>
          <w:bCs/>
          <w:sz w:val="24"/>
          <w:szCs w:val="24"/>
          <w:u w:val="single"/>
        </w:rPr>
        <w:t>NON</w:t>
      </w:r>
      <w:r w:rsidR="008F3F08" w:rsidRPr="009F19DF">
        <w:rPr>
          <w:rFonts w:asciiTheme="minorHAnsi" w:eastAsia="Times New Roman" w:hAnsiTheme="minorHAnsi" w:cstheme="minorHAnsi"/>
          <w:b/>
          <w:bCs/>
          <w:sz w:val="24"/>
          <w:szCs w:val="24"/>
          <w:u w:val="single"/>
        </w:rPr>
        <w:t>SPECIFIC</w:t>
      </w:r>
      <w:r w:rsidR="00F37268" w:rsidRPr="009F19DF">
        <w:rPr>
          <w:rFonts w:asciiTheme="minorHAnsi" w:eastAsia="Times New Roman" w:hAnsiTheme="minorHAnsi" w:cstheme="minorHAnsi"/>
          <w:b/>
          <w:bCs/>
          <w:sz w:val="24"/>
          <w:szCs w:val="24"/>
          <w:u w:val="single"/>
        </w:rPr>
        <w:t xml:space="preserve"> COMMENTS ON PROPOSED CONFLICT OF INTEREST RULES</w:t>
      </w:r>
      <w:r w:rsidR="00023BDC">
        <w:rPr>
          <w:rFonts w:asciiTheme="minorHAnsi" w:eastAsia="Times New Roman" w:hAnsiTheme="minorHAnsi" w:cstheme="minorHAnsi"/>
          <w:b/>
          <w:bCs/>
          <w:sz w:val="24"/>
          <w:szCs w:val="24"/>
        </w:rPr>
        <w:tab/>
      </w:r>
      <w:r w:rsidR="00023BDC">
        <w:rPr>
          <w:rFonts w:asciiTheme="minorHAnsi" w:eastAsia="Times New Roman" w:hAnsiTheme="minorHAnsi" w:cstheme="minorHAnsi"/>
          <w:b/>
          <w:bCs/>
          <w:sz w:val="24"/>
          <w:szCs w:val="24"/>
        </w:rPr>
        <w:tab/>
        <w:t>Page 1 of 3</w:t>
      </w:r>
    </w:p>
    <w:p w14:paraId="6BC30C78" w14:textId="3878DA53" w:rsidR="00F37268" w:rsidRPr="009F19DF" w:rsidRDefault="00BA3671" w:rsidP="00FE3BCD">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 xml:space="preserve">(Received after January 26, </w:t>
      </w:r>
      <w:proofErr w:type="gramStart"/>
      <w:r w:rsidRPr="009F19DF">
        <w:rPr>
          <w:rFonts w:asciiTheme="minorHAnsi" w:eastAsia="Times New Roman" w:hAnsiTheme="minorHAnsi" w:cstheme="minorHAnsi"/>
          <w:sz w:val="24"/>
          <w:szCs w:val="24"/>
        </w:rPr>
        <w:t>2022</w:t>
      </w:r>
      <w:proofErr w:type="gramEnd"/>
      <w:r w:rsidRPr="009F19DF">
        <w:rPr>
          <w:rFonts w:asciiTheme="minorHAnsi" w:eastAsia="Times New Roman" w:hAnsiTheme="minorHAnsi" w:cstheme="minorHAnsi"/>
          <w:sz w:val="24"/>
          <w:szCs w:val="24"/>
        </w:rPr>
        <w:t xml:space="preserve"> Meeting)</w:t>
      </w:r>
    </w:p>
    <w:p w14:paraId="7CE4C4C3" w14:textId="273B8AFB" w:rsidR="00F37268" w:rsidRPr="009F19DF" w:rsidRDefault="00F37268" w:rsidP="00FE3BCD">
      <w:pPr>
        <w:rPr>
          <w:rFonts w:asciiTheme="minorHAnsi" w:eastAsia="Times New Roman" w:hAnsiTheme="minorHAnsi" w:cstheme="minorHAnsi"/>
          <w:sz w:val="24"/>
          <w:szCs w:val="24"/>
        </w:rPr>
      </w:pPr>
    </w:p>
    <w:p w14:paraId="324F8DEF" w14:textId="3104DFFE" w:rsidR="006578DA" w:rsidRPr="009F19DF" w:rsidRDefault="006578DA" w:rsidP="00FE3BCD">
      <w:pPr>
        <w:rPr>
          <w:rFonts w:asciiTheme="minorHAnsi" w:eastAsia="Times New Roman" w:hAnsiTheme="minorHAnsi" w:cstheme="minorHAnsi"/>
          <w:sz w:val="24"/>
          <w:szCs w:val="24"/>
        </w:rPr>
      </w:pPr>
    </w:p>
    <w:p w14:paraId="72906580" w14:textId="77777777" w:rsidR="006578DA" w:rsidRPr="009F19DF" w:rsidRDefault="006578DA" w:rsidP="006578DA">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 xml:space="preserve">That elected officials who make decisions affecting ND citizens should be required to disclose possible conflicts of interest seems to be self evident.  </w:t>
      </w:r>
    </w:p>
    <w:p w14:paraId="2892DE95" w14:textId="77777777" w:rsidR="006578DA" w:rsidRPr="009F19DF" w:rsidRDefault="006578DA" w:rsidP="006578DA">
      <w:pPr>
        <w:rPr>
          <w:rFonts w:asciiTheme="minorHAnsi" w:eastAsia="Times New Roman" w:hAnsiTheme="minorHAnsi" w:cstheme="minorHAnsi"/>
          <w:sz w:val="24"/>
          <w:szCs w:val="24"/>
        </w:rPr>
      </w:pPr>
    </w:p>
    <w:p w14:paraId="2571B001" w14:textId="77777777" w:rsidR="006578DA" w:rsidRPr="009F19DF" w:rsidRDefault="006578DA" w:rsidP="006578DA">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 xml:space="preserve">Yes, many with vested interests will disagree- it could negatively impact them, financially. </w:t>
      </w:r>
      <w:proofErr w:type="gramStart"/>
      <w:r w:rsidRPr="009F19DF">
        <w:rPr>
          <w:rFonts w:asciiTheme="minorHAnsi" w:eastAsia="Times New Roman" w:hAnsiTheme="minorHAnsi" w:cstheme="minorHAnsi"/>
          <w:sz w:val="24"/>
          <w:szCs w:val="24"/>
        </w:rPr>
        <w:t>Of course</w:t>
      </w:r>
      <w:proofErr w:type="gramEnd"/>
      <w:r w:rsidRPr="009F19DF">
        <w:rPr>
          <w:rFonts w:asciiTheme="minorHAnsi" w:eastAsia="Times New Roman" w:hAnsiTheme="minorHAnsi" w:cstheme="minorHAnsi"/>
          <w:sz w:val="24"/>
          <w:szCs w:val="24"/>
        </w:rPr>
        <w:t xml:space="preserve"> it could, but who deserves the protection- them, or ND taxpayers and citizens?</w:t>
      </w:r>
    </w:p>
    <w:p w14:paraId="1579E0D8" w14:textId="77777777" w:rsidR="006578DA" w:rsidRPr="009F19DF" w:rsidRDefault="006578DA" w:rsidP="006578DA">
      <w:pPr>
        <w:rPr>
          <w:rFonts w:asciiTheme="minorHAnsi" w:eastAsia="Times New Roman" w:hAnsiTheme="minorHAnsi" w:cstheme="minorHAnsi"/>
          <w:sz w:val="24"/>
          <w:szCs w:val="24"/>
        </w:rPr>
      </w:pPr>
    </w:p>
    <w:p w14:paraId="7FB38712" w14:textId="77777777" w:rsidR="006578DA" w:rsidRPr="009F19DF" w:rsidRDefault="006578DA" w:rsidP="006578DA">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Congratulations to the members of the ethics committee for addressing these controversial, but important issues. </w:t>
      </w:r>
    </w:p>
    <w:p w14:paraId="2551BE1E" w14:textId="77777777" w:rsidR="006578DA" w:rsidRPr="009F19DF" w:rsidRDefault="006578DA" w:rsidP="006578DA">
      <w:pPr>
        <w:rPr>
          <w:rFonts w:asciiTheme="minorHAnsi" w:eastAsia="Times New Roman" w:hAnsiTheme="minorHAnsi" w:cstheme="minorHAnsi"/>
          <w:sz w:val="24"/>
          <w:szCs w:val="24"/>
        </w:rPr>
      </w:pPr>
    </w:p>
    <w:p w14:paraId="4BF7530C" w14:textId="77777777" w:rsidR="006578DA" w:rsidRPr="009F19DF" w:rsidRDefault="006578DA" w:rsidP="006578DA">
      <w:pPr>
        <w:spacing w:after="240"/>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Thank you for your service and courage.</w:t>
      </w:r>
    </w:p>
    <w:p w14:paraId="6A39DE81" w14:textId="77777777" w:rsidR="006578DA" w:rsidRPr="009F19DF" w:rsidRDefault="006578DA" w:rsidP="006578DA">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Mark L Stenehjem</w:t>
      </w:r>
      <w:r w:rsidRPr="009F19DF">
        <w:rPr>
          <w:rFonts w:asciiTheme="minorHAnsi" w:eastAsia="Times New Roman" w:hAnsiTheme="minorHAnsi" w:cstheme="minorHAnsi"/>
          <w:sz w:val="24"/>
          <w:szCs w:val="24"/>
        </w:rPr>
        <w:br/>
        <w:t>1611 8th St S</w:t>
      </w:r>
      <w:r w:rsidRPr="009F19DF">
        <w:rPr>
          <w:rFonts w:asciiTheme="minorHAnsi" w:eastAsia="Times New Roman" w:hAnsiTheme="minorHAnsi" w:cstheme="minorHAnsi"/>
          <w:sz w:val="24"/>
          <w:szCs w:val="24"/>
        </w:rPr>
        <w:br/>
        <w:t>Fargo, ND 58103</w:t>
      </w:r>
      <w:r w:rsidRPr="009F19DF">
        <w:rPr>
          <w:rFonts w:asciiTheme="minorHAnsi" w:eastAsia="Times New Roman" w:hAnsiTheme="minorHAnsi" w:cstheme="minorHAnsi"/>
          <w:sz w:val="24"/>
          <w:szCs w:val="24"/>
        </w:rPr>
        <w:br/>
        <w:t>701.388.6256</w:t>
      </w:r>
    </w:p>
    <w:p w14:paraId="2311E8C5" w14:textId="4919F153" w:rsidR="006578DA" w:rsidRPr="009F19DF" w:rsidRDefault="006578DA" w:rsidP="00FE3BCD">
      <w:pPr>
        <w:rPr>
          <w:rFonts w:asciiTheme="minorHAnsi" w:eastAsia="Times New Roman" w:hAnsiTheme="minorHAnsi" w:cstheme="minorHAnsi"/>
          <w:sz w:val="24"/>
          <w:szCs w:val="24"/>
        </w:rPr>
      </w:pPr>
    </w:p>
    <w:p w14:paraId="034BDDAA" w14:textId="10837470" w:rsidR="006578DA" w:rsidRPr="009F19DF" w:rsidRDefault="006578DA" w:rsidP="00FE3BCD">
      <w:pPr>
        <w:rPr>
          <w:rFonts w:asciiTheme="minorHAnsi" w:eastAsia="Times New Roman" w:hAnsiTheme="minorHAnsi" w:cstheme="minorHAnsi"/>
          <w:sz w:val="24"/>
          <w:szCs w:val="24"/>
        </w:rPr>
      </w:pPr>
    </w:p>
    <w:p w14:paraId="58780D06" w14:textId="77777777" w:rsidR="00167599" w:rsidRPr="009F19DF" w:rsidRDefault="00167599" w:rsidP="00167599">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 xml:space="preserve">As a concerned North Dakotan, I fully support efforts by the North Dakota Ethics Commission to draft conflict of interest rules that require the Industrial Commission and the Public Service Commission to reveal conflicts of interests and campaign contributions during administrative hearings (at a minimum). I would add that in such cases, commission members should recuse themselves from participating in votes. Beyond that, and if it were possible, I wish that the Public Service Commission </w:t>
      </w:r>
      <w:proofErr w:type="gramStart"/>
      <w:r w:rsidRPr="009F19DF">
        <w:rPr>
          <w:rFonts w:asciiTheme="minorHAnsi" w:eastAsia="Times New Roman" w:hAnsiTheme="minorHAnsi" w:cstheme="minorHAnsi"/>
          <w:sz w:val="24"/>
          <w:szCs w:val="24"/>
        </w:rPr>
        <w:t>in particular be</w:t>
      </w:r>
      <w:proofErr w:type="gramEnd"/>
      <w:r w:rsidRPr="009F19DF">
        <w:rPr>
          <w:rFonts w:asciiTheme="minorHAnsi" w:eastAsia="Times New Roman" w:hAnsiTheme="minorHAnsi" w:cstheme="minorHAnsi"/>
          <w:sz w:val="24"/>
          <w:szCs w:val="24"/>
        </w:rPr>
        <w:t xml:space="preserve"> barred from receiving campaign contributions from the very industries they regulate as current practice seems to undermine their role as a "public" guardian.</w:t>
      </w:r>
    </w:p>
    <w:p w14:paraId="10988E14" w14:textId="77777777" w:rsidR="00167599" w:rsidRPr="009F19DF" w:rsidRDefault="00167599" w:rsidP="00167599">
      <w:pPr>
        <w:rPr>
          <w:rFonts w:asciiTheme="minorHAnsi" w:eastAsia="Times New Roman" w:hAnsiTheme="minorHAnsi" w:cstheme="minorHAnsi"/>
          <w:sz w:val="24"/>
          <w:szCs w:val="24"/>
        </w:rPr>
      </w:pPr>
    </w:p>
    <w:p w14:paraId="478F4226" w14:textId="77777777" w:rsidR="00167599" w:rsidRPr="009F19DF" w:rsidRDefault="00167599" w:rsidP="00167599">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Thank you,</w:t>
      </w:r>
    </w:p>
    <w:p w14:paraId="5DE97E13" w14:textId="77777777" w:rsidR="00167599" w:rsidRPr="009F19DF" w:rsidRDefault="00167599" w:rsidP="00167599">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Joseph Jastrzembski</w:t>
      </w:r>
    </w:p>
    <w:p w14:paraId="619689AC" w14:textId="77777777" w:rsidR="00167599" w:rsidRPr="009F19DF" w:rsidRDefault="00167599" w:rsidP="00167599">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911 1st St. NE</w:t>
      </w:r>
    </w:p>
    <w:p w14:paraId="672C8577" w14:textId="77777777" w:rsidR="00167599" w:rsidRPr="009F19DF" w:rsidRDefault="00167599" w:rsidP="00167599">
      <w:pPr>
        <w:rPr>
          <w:rFonts w:asciiTheme="minorHAnsi" w:eastAsia="Times New Roman" w:hAnsiTheme="minorHAnsi" w:cstheme="minorHAnsi"/>
          <w:sz w:val="24"/>
          <w:szCs w:val="24"/>
        </w:rPr>
      </w:pPr>
      <w:r w:rsidRPr="009F19DF">
        <w:rPr>
          <w:rFonts w:asciiTheme="minorHAnsi" w:eastAsia="Times New Roman" w:hAnsiTheme="minorHAnsi" w:cstheme="minorHAnsi"/>
          <w:sz w:val="24"/>
          <w:szCs w:val="24"/>
        </w:rPr>
        <w:t>Minot, ND 58703</w:t>
      </w:r>
    </w:p>
    <w:p w14:paraId="32091B58" w14:textId="77777777" w:rsidR="00167599" w:rsidRPr="009F19DF" w:rsidRDefault="00167599" w:rsidP="00167599">
      <w:pPr>
        <w:rPr>
          <w:rFonts w:asciiTheme="minorHAnsi" w:eastAsia="Times New Roman" w:hAnsiTheme="minorHAnsi" w:cstheme="minorHAnsi"/>
          <w:b/>
          <w:bCs/>
          <w:sz w:val="24"/>
          <w:szCs w:val="24"/>
        </w:rPr>
      </w:pPr>
    </w:p>
    <w:p w14:paraId="226AD523" w14:textId="77777777" w:rsidR="00167599" w:rsidRPr="009F19DF" w:rsidRDefault="00167599" w:rsidP="00167599">
      <w:pPr>
        <w:rPr>
          <w:rFonts w:asciiTheme="minorHAnsi" w:eastAsia="Times New Roman" w:hAnsiTheme="minorHAnsi" w:cstheme="minorHAnsi"/>
          <w:sz w:val="24"/>
          <w:szCs w:val="24"/>
        </w:rPr>
      </w:pPr>
    </w:p>
    <w:p w14:paraId="4F5C214C" w14:textId="77777777" w:rsidR="000A6A39" w:rsidRPr="009F19DF" w:rsidRDefault="000A6A39" w:rsidP="000A6A39">
      <w:pPr>
        <w:pStyle w:val="PlainText"/>
        <w:rPr>
          <w:rFonts w:asciiTheme="minorHAnsi" w:hAnsiTheme="minorHAnsi" w:cstheme="minorHAnsi"/>
          <w:sz w:val="24"/>
          <w:szCs w:val="24"/>
        </w:rPr>
      </w:pPr>
      <w:r w:rsidRPr="009F19DF">
        <w:rPr>
          <w:rFonts w:asciiTheme="minorHAnsi" w:hAnsiTheme="minorHAnsi" w:cstheme="minorHAnsi"/>
          <w:sz w:val="24"/>
          <w:szCs w:val="24"/>
        </w:rPr>
        <w:t xml:space="preserve">As a citizen who voted for the ethics </w:t>
      </w:r>
      <w:proofErr w:type="gramStart"/>
      <w:r w:rsidRPr="009F19DF">
        <w:rPr>
          <w:rFonts w:asciiTheme="minorHAnsi" w:hAnsiTheme="minorHAnsi" w:cstheme="minorHAnsi"/>
          <w:sz w:val="24"/>
          <w:szCs w:val="24"/>
        </w:rPr>
        <w:t>commission</w:t>
      </w:r>
      <w:proofErr w:type="gramEnd"/>
      <w:r w:rsidRPr="009F19DF">
        <w:rPr>
          <w:rFonts w:asciiTheme="minorHAnsi" w:hAnsiTheme="minorHAnsi" w:cstheme="minorHAnsi"/>
          <w:sz w:val="24"/>
          <w:szCs w:val="24"/>
        </w:rPr>
        <w:t xml:space="preserve"> I am in favor of disclosure of all contributions given as I feel this definitely affects decisions made and these decisions are important to the whole of North Dakota.</w:t>
      </w:r>
    </w:p>
    <w:p w14:paraId="1C763F79" w14:textId="77777777" w:rsidR="000A6A39" w:rsidRPr="009F19DF" w:rsidRDefault="000A6A39" w:rsidP="000A6A39">
      <w:pPr>
        <w:pStyle w:val="PlainText"/>
        <w:rPr>
          <w:rFonts w:asciiTheme="minorHAnsi" w:hAnsiTheme="minorHAnsi" w:cstheme="minorHAnsi"/>
          <w:sz w:val="24"/>
          <w:szCs w:val="24"/>
        </w:rPr>
      </w:pPr>
    </w:p>
    <w:p w14:paraId="7F6DB6C8" w14:textId="77777777" w:rsidR="000A6A39" w:rsidRPr="009F19DF" w:rsidRDefault="000A6A39" w:rsidP="000A6A39">
      <w:pPr>
        <w:pStyle w:val="PlainText"/>
        <w:rPr>
          <w:rFonts w:asciiTheme="minorHAnsi" w:hAnsiTheme="minorHAnsi" w:cstheme="minorHAnsi"/>
          <w:sz w:val="24"/>
          <w:szCs w:val="24"/>
        </w:rPr>
      </w:pPr>
      <w:r w:rsidRPr="009F19DF">
        <w:rPr>
          <w:rFonts w:asciiTheme="minorHAnsi" w:hAnsiTheme="minorHAnsi" w:cstheme="minorHAnsi"/>
          <w:sz w:val="24"/>
          <w:szCs w:val="24"/>
        </w:rPr>
        <w:t>Dale and Doreen Orf</w:t>
      </w:r>
    </w:p>
    <w:p w14:paraId="2F0A0ED8" w14:textId="77777777" w:rsidR="000A6A39" w:rsidRPr="009F19DF" w:rsidRDefault="000A6A39" w:rsidP="000A6A39">
      <w:pPr>
        <w:pStyle w:val="PlainText"/>
        <w:rPr>
          <w:rFonts w:asciiTheme="minorHAnsi" w:hAnsiTheme="minorHAnsi" w:cstheme="minorHAnsi"/>
          <w:sz w:val="24"/>
          <w:szCs w:val="24"/>
        </w:rPr>
      </w:pPr>
    </w:p>
    <w:p w14:paraId="1E16B094" w14:textId="3ADAAB2D" w:rsidR="006578DA" w:rsidRPr="009F19DF" w:rsidRDefault="006578DA" w:rsidP="00FE3BCD">
      <w:pPr>
        <w:rPr>
          <w:rFonts w:asciiTheme="minorHAnsi" w:eastAsia="Times New Roman" w:hAnsiTheme="minorHAnsi" w:cstheme="minorHAnsi"/>
          <w:sz w:val="24"/>
          <w:szCs w:val="24"/>
        </w:rPr>
      </w:pPr>
    </w:p>
    <w:p w14:paraId="0F182654" w14:textId="77777777" w:rsidR="00493377" w:rsidRPr="009F19DF" w:rsidRDefault="00493377" w:rsidP="00493377">
      <w:pPr>
        <w:rPr>
          <w:rFonts w:asciiTheme="minorHAnsi" w:hAnsiTheme="minorHAnsi" w:cstheme="minorHAnsi"/>
          <w:sz w:val="24"/>
          <w:szCs w:val="24"/>
        </w:rPr>
      </w:pPr>
    </w:p>
    <w:p w14:paraId="3E36262F" w14:textId="77777777" w:rsidR="00493377" w:rsidRPr="009F19DF" w:rsidRDefault="00493377" w:rsidP="00493377">
      <w:pPr>
        <w:rPr>
          <w:rFonts w:asciiTheme="minorHAnsi" w:hAnsiTheme="minorHAnsi" w:cstheme="minorHAnsi"/>
          <w:sz w:val="24"/>
          <w:szCs w:val="24"/>
        </w:rPr>
      </w:pPr>
    </w:p>
    <w:p w14:paraId="124C4740" w14:textId="77777777" w:rsidR="00493377" w:rsidRPr="009F19DF" w:rsidRDefault="00493377" w:rsidP="00493377">
      <w:pPr>
        <w:rPr>
          <w:rFonts w:asciiTheme="minorHAnsi" w:hAnsiTheme="minorHAnsi" w:cstheme="minorHAnsi"/>
          <w:sz w:val="24"/>
          <w:szCs w:val="24"/>
        </w:rPr>
      </w:pPr>
    </w:p>
    <w:p w14:paraId="55A20D68" w14:textId="3E63B610" w:rsidR="00493377" w:rsidRPr="009F19DF" w:rsidRDefault="00493377" w:rsidP="00493377">
      <w:pPr>
        <w:rPr>
          <w:rFonts w:asciiTheme="minorHAnsi" w:hAnsiTheme="minorHAnsi" w:cstheme="minorHAnsi"/>
          <w:sz w:val="24"/>
          <w:szCs w:val="24"/>
        </w:rPr>
      </w:pPr>
      <w:r w:rsidRPr="009F19DF">
        <w:rPr>
          <w:rFonts w:asciiTheme="minorHAnsi" w:hAnsiTheme="minorHAnsi" w:cstheme="minorHAnsi"/>
          <w:sz w:val="24"/>
          <w:szCs w:val="24"/>
        </w:rPr>
        <w:t>Dear Members of the Ethics Commission –</w:t>
      </w:r>
    </w:p>
    <w:p w14:paraId="44E93881" w14:textId="77777777" w:rsidR="00493377" w:rsidRPr="009F19DF" w:rsidRDefault="00493377" w:rsidP="00493377">
      <w:pPr>
        <w:rPr>
          <w:rFonts w:asciiTheme="minorHAnsi" w:hAnsiTheme="minorHAnsi" w:cstheme="minorHAnsi"/>
          <w:sz w:val="24"/>
          <w:szCs w:val="24"/>
        </w:rPr>
      </w:pPr>
    </w:p>
    <w:p w14:paraId="42299204" w14:textId="77777777" w:rsidR="00493377" w:rsidRPr="009F19DF" w:rsidRDefault="00493377" w:rsidP="00493377">
      <w:pPr>
        <w:rPr>
          <w:rFonts w:asciiTheme="minorHAnsi" w:hAnsiTheme="minorHAnsi" w:cstheme="minorHAnsi"/>
          <w:sz w:val="24"/>
          <w:szCs w:val="24"/>
        </w:rPr>
      </w:pPr>
      <w:r w:rsidRPr="009F19DF">
        <w:rPr>
          <w:rFonts w:asciiTheme="minorHAnsi" w:hAnsiTheme="minorHAnsi" w:cstheme="minorHAnsi"/>
          <w:sz w:val="24"/>
          <w:szCs w:val="24"/>
        </w:rPr>
        <w:t xml:space="preserve">I support the proposed rule requiring members of the Public Service Commission and Industrial Commission to publicly disclose relevant conflicts of interest and campaign contributions during administrative hearings by requiring members of both commissions to announce campaign donations they received from any of the involved parties. Members of these commissions make frequent decisions that affect all North Dakotans. We have a right to know the </w:t>
      </w:r>
      <w:proofErr w:type="gramStart"/>
      <w:r w:rsidRPr="009F19DF">
        <w:rPr>
          <w:rFonts w:asciiTheme="minorHAnsi" w:hAnsiTheme="minorHAnsi" w:cstheme="minorHAnsi"/>
          <w:sz w:val="24"/>
          <w:szCs w:val="24"/>
        </w:rPr>
        <w:t>amount</w:t>
      </w:r>
      <w:proofErr w:type="gramEnd"/>
      <w:r w:rsidRPr="009F19DF">
        <w:rPr>
          <w:rFonts w:asciiTheme="minorHAnsi" w:hAnsiTheme="minorHAnsi" w:cstheme="minorHAnsi"/>
          <w:sz w:val="24"/>
          <w:szCs w:val="24"/>
        </w:rPr>
        <w:t xml:space="preserve"> of contributions these commissioners receive from businesses that they regulate.</w:t>
      </w:r>
    </w:p>
    <w:p w14:paraId="4FD38589" w14:textId="77777777" w:rsidR="00493377" w:rsidRPr="009F19DF" w:rsidRDefault="00493377" w:rsidP="00493377">
      <w:pPr>
        <w:rPr>
          <w:rFonts w:asciiTheme="minorHAnsi" w:hAnsiTheme="minorHAnsi" w:cstheme="minorHAnsi"/>
          <w:sz w:val="24"/>
          <w:szCs w:val="24"/>
        </w:rPr>
      </w:pPr>
    </w:p>
    <w:p w14:paraId="00B6A9B2" w14:textId="77777777" w:rsidR="00493377" w:rsidRPr="009F19DF" w:rsidRDefault="00493377" w:rsidP="00493377">
      <w:pPr>
        <w:rPr>
          <w:rFonts w:asciiTheme="minorHAnsi" w:hAnsiTheme="minorHAnsi" w:cstheme="minorHAnsi"/>
          <w:sz w:val="24"/>
          <w:szCs w:val="24"/>
        </w:rPr>
      </w:pPr>
      <w:r w:rsidRPr="009F19DF">
        <w:rPr>
          <w:rFonts w:asciiTheme="minorHAnsi" w:hAnsiTheme="minorHAnsi" w:cstheme="minorHAnsi"/>
          <w:sz w:val="24"/>
          <w:szCs w:val="24"/>
        </w:rPr>
        <w:t>Thank you.</w:t>
      </w:r>
    </w:p>
    <w:p w14:paraId="7A98CBBB" w14:textId="77777777" w:rsidR="00493377" w:rsidRPr="009F19DF" w:rsidRDefault="00493377" w:rsidP="00493377">
      <w:pPr>
        <w:rPr>
          <w:rFonts w:asciiTheme="minorHAnsi" w:hAnsiTheme="minorHAnsi" w:cstheme="minorHAnsi"/>
          <w:sz w:val="24"/>
          <w:szCs w:val="24"/>
        </w:rPr>
      </w:pPr>
    </w:p>
    <w:p w14:paraId="52CCBC5F" w14:textId="77777777" w:rsidR="00493377" w:rsidRPr="009F19DF" w:rsidRDefault="00493377" w:rsidP="00493377">
      <w:pPr>
        <w:rPr>
          <w:rFonts w:asciiTheme="minorHAnsi" w:hAnsiTheme="minorHAnsi" w:cstheme="minorHAnsi"/>
          <w:sz w:val="24"/>
          <w:szCs w:val="24"/>
        </w:rPr>
      </w:pPr>
      <w:r w:rsidRPr="009F19DF">
        <w:rPr>
          <w:rFonts w:asciiTheme="minorHAnsi" w:hAnsiTheme="minorHAnsi" w:cstheme="minorHAnsi"/>
          <w:sz w:val="24"/>
          <w:szCs w:val="24"/>
        </w:rPr>
        <w:t>Lyle Halvorson</w:t>
      </w:r>
    </w:p>
    <w:p w14:paraId="13635C0F" w14:textId="77777777" w:rsidR="00493377" w:rsidRPr="009F19DF" w:rsidRDefault="00493377" w:rsidP="00493377">
      <w:pPr>
        <w:rPr>
          <w:rFonts w:asciiTheme="minorHAnsi" w:hAnsiTheme="minorHAnsi" w:cstheme="minorHAnsi"/>
          <w:sz w:val="24"/>
          <w:szCs w:val="24"/>
        </w:rPr>
      </w:pPr>
      <w:r w:rsidRPr="009F19DF">
        <w:rPr>
          <w:rFonts w:asciiTheme="minorHAnsi" w:hAnsiTheme="minorHAnsi" w:cstheme="minorHAnsi"/>
          <w:sz w:val="24"/>
          <w:szCs w:val="24"/>
        </w:rPr>
        <w:t>4912 Granite Drive</w:t>
      </w:r>
    </w:p>
    <w:p w14:paraId="65CF733B" w14:textId="13562803" w:rsidR="00493377" w:rsidRPr="009F19DF" w:rsidRDefault="00493377" w:rsidP="00493377">
      <w:pPr>
        <w:rPr>
          <w:rFonts w:asciiTheme="minorHAnsi" w:hAnsiTheme="minorHAnsi" w:cstheme="minorHAnsi"/>
          <w:sz w:val="24"/>
          <w:szCs w:val="24"/>
        </w:rPr>
      </w:pPr>
      <w:r w:rsidRPr="009F19DF">
        <w:rPr>
          <w:rFonts w:asciiTheme="minorHAnsi" w:hAnsiTheme="minorHAnsi" w:cstheme="minorHAnsi"/>
          <w:sz w:val="24"/>
          <w:szCs w:val="24"/>
        </w:rPr>
        <w:t>Bismarck, ND 58503</w:t>
      </w:r>
    </w:p>
    <w:p w14:paraId="6B49B2AF" w14:textId="348701DD" w:rsidR="00493377" w:rsidRPr="009F19DF" w:rsidRDefault="00493377" w:rsidP="00493377">
      <w:pPr>
        <w:rPr>
          <w:rFonts w:asciiTheme="minorHAnsi" w:hAnsiTheme="minorHAnsi" w:cstheme="minorHAnsi"/>
          <w:sz w:val="24"/>
          <w:szCs w:val="24"/>
        </w:rPr>
      </w:pPr>
    </w:p>
    <w:p w14:paraId="3A5F5619" w14:textId="7676DC9D" w:rsidR="007446E5" w:rsidRPr="009F19DF" w:rsidRDefault="007446E5" w:rsidP="00493377">
      <w:pPr>
        <w:rPr>
          <w:rFonts w:asciiTheme="minorHAnsi" w:hAnsiTheme="minorHAnsi" w:cstheme="minorHAnsi"/>
          <w:sz w:val="24"/>
          <w:szCs w:val="24"/>
        </w:rPr>
      </w:pPr>
    </w:p>
    <w:p w14:paraId="48FA6394" w14:textId="77777777" w:rsidR="007446E5" w:rsidRPr="009F19DF" w:rsidRDefault="007446E5" w:rsidP="00493377">
      <w:pPr>
        <w:rPr>
          <w:rFonts w:asciiTheme="minorHAnsi" w:hAnsiTheme="minorHAnsi" w:cstheme="minorHAnsi"/>
          <w:sz w:val="24"/>
          <w:szCs w:val="24"/>
        </w:rPr>
      </w:pPr>
    </w:p>
    <w:p w14:paraId="75A8693B" w14:textId="77777777" w:rsidR="007446E5" w:rsidRPr="009F19DF" w:rsidRDefault="007446E5" w:rsidP="007446E5">
      <w:pPr>
        <w:pStyle w:val="PlainText"/>
        <w:rPr>
          <w:rFonts w:asciiTheme="minorHAnsi" w:hAnsiTheme="minorHAnsi" w:cstheme="minorHAnsi"/>
          <w:sz w:val="24"/>
          <w:szCs w:val="24"/>
        </w:rPr>
      </w:pPr>
      <w:r w:rsidRPr="009F19DF">
        <w:rPr>
          <w:rFonts w:asciiTheme="minorHAnsi" w:hAnsiTheme="minorHAnsi" w:cstheme="minorHAnsi"/>
          <w:sz w:val="24"/>
          <w:szCs w:val="24"/>
        </w:rPr>
        <w:t>Knowing that our elected and appointed officials are not tied to influence via contributions gives ND citizens more confidence that work is being done for the state’s best interest. I support the regulation.</w:t>
      </w:r>
    </w:p>
    <w:p w14:paraId="58D9FE48" w14:textId="77777777" w:rsidR="007446E5" w:rsidRPr="009F19DF" w:rsidRDefault="007446E5" w:rsidP="007446E5">
      <w:pPr>
        <w:pStyle w:val="PlainText"/>
        <w:rPr>
          <w:rFonts w:asciiTheme="minorHAnsi" w:hAnsiTheme="minorHAnsi" w:cstheme="minorHAnsi"/>
          <w:sz w:val="24"/>
          <w:szCs w:val="24"/>
        </w:rPr>
      </w:pPr>
    </w:p>
    <w:p w14:paraId="3CDF69C9" w14:textId="59C5C06A" w:rsidR="00493377" w:rsidRPr="009F19DF" w:rsidRDefault="007446E5" w:rsidP="00493377">
      <w:pPr>
        <w:rPr>
          <w:rFonts w:asciiTheme="minorHAnsi" w:hAnsiTheme="minorHAnsi" w:cstheme="minorHAnsi"/>
          <w:sz w:val="24"/>
          <w:szCs w:val="24"/>
        </w:rPr>
      </w:pPr>
      <w:r w:rsidRPr="009F19DF">
        <w:rPr>
          <w:rFonts w:asciiTheme="minorHAnsi" w:hAnsiTheme="minorHAnsi" w:cstheme="minorHAnsi"/>
          <w:sz w:val="24"/>
          <w:szCs w:val="24"/>
        </w:rPr>
        <w:t>Taylor Barnes</w:t>
      </w:r>
    </w:p>
    <w:p w14:paraId="127380B2" w14:textId="741CEC80" w:rsidR="007446E5" w:rsidRPr="009F19DF" w:rsidRDefault="007446E5" w:rsidP="00493377">
      <w:pPr>
        <w:rPr>
          <w:rFonts w:asciiTheme="minorHAnsi" w:hAnsiTheme="minorHAnsi" w:cstheme="minorHAnsi"/>
          <w:sz w:val="24"/>
          <w:szCs w:val="24"/>
        </w:rPr>
      </w:pPr>
    </w:p>
    <w:p w14:paraId="14A9E16A" w14:textId="54395D2C" w:rsidR="007446E5" w:rsidRPr="009F19DF" w:rsidRDefault="007446E5" w:rsidP="00493377">
      <w:pPr>
        <w:rPr>
          <w:rFonts w:asciiTheme="minorHAnsi" w:hAnsiTheme="minorHAnsi" w:cstheme="minorHAnsi"/>
          <w:sz w:val="24"/>
          <w:szCs w:val="24"/>
        </w:rPr>
      </w:pPr>
    </w:p>
    <w:p w14:paraId="37B84DA2" w14:textId="42A4A61A" w:rsidR="007446E5" w:rsidRDefault="009E5492" w:rsidP="00493377">
      <w:r w:rsidRPr="009E5492">
        <w:rPr>
          <w:noProof/>
        </w:rPr>
        <w:lastRenderedPageBreak/>
        <w:drawing>
          <wp:inline distT="0" distB="0" distL="0" distR="0" wp14:anchorId="4184FB14" wp14:editId="2A9F31F2">
            <wp:extent cx="5943600" cy="534098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stretch>
                      <a:fillRect/>
                    </a:stretch>
                  </pic:blipFill>
                  <pic:spPr>
                    <a:xfrm>
                      <a:off x="0" y="0"/>
                      <a:ext cx="5943600" cy="5340985"/>
                    </a:xfrm>
                    <a:prstGeom prst="rect">
                      <a:avLst/>
                    </a:prstGeom>
                  </pic:spPr>
                </pic:pic>
              </a:graphicData>
            </a:graphic>
          </wp:inline>
        </w:drawing>
      </w:r>
    </w:p>
    <w:p w14:paraId="71E5A188" w14:textId="77777777" w:rsidR="00493377" w:rsidRDefault="00493377" w:rsidP="00FE3BCD">
      <w:pPr>
        <w:rPr>
          <w:rFonts w:asciiTheme="minorHAnsi" w:eastAsia="Times New Roman" w:hAnsiTheme="minorHAnsi" w:cstheme="minorHAnsi"/>
          <w:sz w:val="24"/>
          <w:szCs w:val="24"/>
        </w:rPr>
      </w:pPr>
    </w:p>
    <w:sectPr w:rsidR="004933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8875" w14:textId="77777777" w:rsidR="00A94B7B" w:rsidRDefault="00A94B7B" w:rsidP="009F19DF">
      <w:r>
        <w:separator/>
      </w:r>
    </w:p>
  </w:endnote>
  <w:endnote w:type="continuationSeparator" w:id="0">
    <w:p w14:paraId="5A2E405A" w14:textId="77777777" w:rsidR="00A94B7B" w:rsidRDefault="00A94B7B" w:rsidP="009F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F315" w14:textId="77777777" w:rsidR="009F19DF" w:rsidRDefault="009F1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697904"/>
      <w:docPartObj>
        <w:docPartGallery w:val="Page Numbers (Bottom of Page)"/>
        <w:docPartUnique/>
      </w:docPartObj>
    </w:sdtPr>
    <w:sdtEndPr>
      <w:rPr>
        <w:noProof/>
      </w:rPr>
    </w:sdtEndPr>
    <w:sdtContent>
      <w:p w14:paraId="23B1BE3E" w14:textId="3BB9D5D2" w:rsidR="009F19DF" w:rsidRDefault="009F19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C29362" w14:textId="77777777" w:rsidR="009F19DF" w:rsidRDefault="009F1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72C5" w14:textId="77777777" w:rsidR="009F19DF" w:rsidRDefault="009F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436F" w14:textId="77777777" w:rsidR="00A94B7B" w:rsidRDefault="00A94B7B" w:rsidP="009F19DF">
      <w:r>
        <w:separator/>
      </w:r>
    </w:p>
  </w:footnote>
  <w:footnote w:type="continuationSeparator" w:id="0">
    <w:p w14:paraId="52D53F7B" w14:textId="77777777" w:rsidR="00A94B7B" w:rsidRDefault="00A94B7B" w:rsidP="009F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6F63" w14:textId="77777777" w:rsidR="009F19DF" w:rsidRDefault="009F1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2D4C" w14:textId="77777777" w:rsidR="009F19DF" w:rsidRDefault="009F1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3423" w14:textId="77777777" w:rsidR="009F19DF" w:rsidRDefault="009F1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AA"/>
    <w:rsid w:val="00023BDC"/>
    <w:rsid w:val="000A6A39"/>
    <w:rsid w:val="00167599"/>
    <w:rsid w:val="001D4516"/>
    <w:rsid w:val="00246A84"/>
    <w:rsid w:val="00372CAA"/>
    <w:rsid w:val="00493377"/>
    <w:rsid w:val="00536989"/>
    <w:rsid w:val="006578DA"/>
    <w:rsid w:val="0070231B"/>
    <w:rsid w:val="007446E5"/>
    <w:rsid w:val="00884905"/>
    <w:rsid w:val="008F3F08"/>
    <w:rsid w:val="00904886"/>
    <w:rsid w:val="00953712"/>
    <w:rsid w:val="00991023"/>
    <w:rsid w:val="009E5492"/>
    <w:rsid w:val="009F19DF"/>
    <w:rsid w:val="00A94B7B"/>
    <w:rsid w:val="00BA3671"/>
    <w:rsid w:val="00E84D20"/>
    <w:rsid w:val="00F37268"/>
    <w:rsid w:val="00FB4C4E"/>
    <w:rsid w:val="00FE3BCD"/>
    <w:rsid w:val="00FE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521F"/>
  <w15:chartTrackingRefBased/>
  <w15:docId w15:val="{D7059374-A30D-4C87-9DEA-BF077E12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B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BCD"/>
    <w:rPr>
      <w:color w:val="0000FF"/>
      <w:u w:val="single"/>
    </w:rPr>
  </w:style>
  <w:style w:type="paragraph" w:styleId="PlainText">
    <w:name w:val="Plain Text"/>
    <w:basedOn w:val="Normal"/>
    <w:link w:val="PlainTextChar"/>
    <w:uiPriority w:val="99"/>
    <w:semiHidden/>
    <w:unhideWhenUsed/>
    <w:rsid w:val="00FE7688"/>
    <w:rPr>
      <w:rFonts w:cstheme="minorBidi"/>
      <w:szCs w:val="21"/>
    </w:rPr>
  </w:style>
  <w:style w:type="character" w:customStyle="1" w:styleId="PlainTextChar">
    <w:name w:val="Plain Text Char"/>
    <w:basedOn w:val="DefaultParagraphFont"/>
    <w:link w:val="PlainText"/>
    <w:uiPriority w:val="99"/>
    <w:semiHidden/>
    <w:rsid w:val="00FE7688"/>
    <w:rPr>
      <w:rFonts w:ascii="Calibri" w:hAnsi="Calibri"/>
      <w:szCs w:val="21"/>
    </w:rPr>
  </w:style>
  <w:style w:type="paragraph" w:styleId="Header">
    <w:name w:val="header"/>
    <w:basedOn w:val="Normal"/>
    <w:link w:val="HeaderChar"/>
    <w:uiPriority w:val="99"/>
    <w:unhideWhenUsed/>
    <w:rsid w:val="009F19DF"/>
    <w:pPr>
      <w:tabs>
        <w:tab w:val="center" w:pos="4680"/>
        <w:tab w:val="right" w:pos="9360"/>
      </w:tabs>
    </w:pPr>
  </w:style>
  <w:style w:type="character" w:customStyle="1" w:styleId="HeaderChar">
    <w:name w:val="Header Char"/>
    <w:basedOn w:val="DefaultParagraphFont"/>
    <w:link w:val="Header"/>
    <w:uiPriority w:val="99"/>
    <w:rsid w:val="009F19DF"/>
    <w:rPr>
      <w:rFonts w:ascii="Calibri" w:hAnsi="Calibri" w:cs="Calibri"/>
    </w:rPr>
  </w:style>
  <w:style w:type="paragraph" w:styleId="Footer">
    <w:name w:val="footer"/>
    <w:basedOn w:val="Normal"/>
    <w:link w:val="FooterChar"/>
    <w:uiPriority w:val="99"/>
    <w:unhideWhenUsed/>
    <w:rsid w:val="009F19DF"/>
    <w:pPr>
      <w:tabs>
        <w:tab w:val="center" w:pos="4680"/>
        <w:tab w:val="right" w:pos="9360"/>
      </w:tabs>
    </w:pPr>
  </w:style>
  <w:style w:type="character" w:customStyle="1" w:styleId="FooterChar">
    <w:name w:val="Footer Char"/>
    <w:basedOn w:val="DefaultParagraphFont"/>
    <w:link w:val="Footer"/>
    <w:uiPriority w:val="99"/>
    <w:rsid w:val="009F19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0900">
      <w:bodyDiv w:val="1"/>
      <w:marLeft w:val="0"/>
      <w:marRight w:val="0"/>
      <w:marTop w:val="0"/>
      <w:marBottom w:val="0"/>
      <w:divBdr>
        <w:top w:val="none" w:sz="0" w:space="0" w:color="auto"/>
        <w:left w:val="none" w:sz="0" w:space="0" w:color="auto"/>
        <w:bottom w:val="none" w:sz="0" w:space="0" w:color="auto"/>
        <w:right w:val="none" w:sz="0" w:space="0" w:color="auto"/>
      </w:divBdr>
    </w:div>
    <w:div w:id="302008222">
      <w:bodyDiv w:val="1"/>
      <w:marLeft w:val="0"/>
      <w:marRight w:val="0"/>
      <w:marTop w:val="0"/>
      <w:marBottom w:val="0"/>
      <w:divBdr>
        <w:top w:val="none" w:sz="0" w:space="0" w:color="auto"/>
        <w:left w:val="none" w:sz="0" w:space="0" w:color="auto"/>
        <w:bottom w:val="none" w:sz="0" w:space="0" w:color="auto"/>
        <w:right w:val="none" w:sz="0" w:space="0" w:color="auto"/>
      </w:divBdr>
    </w:div>
    <w:div w:id="385497711">
      <w:bodyDiv w:val="1"/>
      <w:marLeft w:val="0"/>
      <w:marRight w:val="0"/>
      <w:marTop w:val="0"/>
      <w:marBottom w:val="0"/>
      <w:divBdr>
        <w:top w:val="none" w:sz="0" w:space="0" w:color="auto"/>
        <w:left w:val="none" w:sz="0" w:space="0" w:color="auto"/>
        <w:bottom w:val="none" w:sz="0" w:space="0" w:color="auto"/>
        <w:right w:val="none" w:sz="0" w:space="0" w:color="auto"/>
      </w:divBdr>
    </w:div>
    <w:div w:id="391004542">
      <w:bodyDiv w:val="1"/>
      <w:marLeft w:val="0"/>
      <w:marRight w:val="0"/>
      <w:marTop w:val="0"/>
      <w:marBottom w:val="0"/>
      <w:divBdr>
        <w:top w:val="none" w:sz="0" w:space="0" w:color="auto"/>
        <w:left w:val="none" w:sz="0" w:space="0" w:color="auto"/>
        <w:bottom w:val="none" w:sz="0" w:space="0" w:color="auto"/>
        <w:right w:val="none" w:sz="0" w:space="0" w:color="auto"/>
      </w:divBdr>
    </w:div>
    <w:div w:id="417600951">
      <w:bodyDiv w:val="1"/>
      <w:marLeft w:val="0"/>
      <w:marRight w:val="0"/>
      <w:marTop w:val="0"/>
      <w:marBottom w:val="0"/>
      <w:divBdr>
        <w:top w:val="none" w:sz="0" w:space="0" w:color="auto"/>
        <w:left w:val="none" w:sz="0" w:space="0" w:color="auto"/>
        <w:bottom w:val="none" w:sz="0" w:space="0" w:color="auto"/>
        <w:right w:val="none" w:sz="0" w:space="0" w:color="auto"/>
      </w:divBdr>
    </w:div>
    <w:div w:id="613950603">
      <w:bodyDiv w:val="1"/>
      <w:marLeft w:val="0"/>
      <w:marRight w:val="0"/>
      <w:marTop w:val="0"/>
      <w:marBottom w:val="0"/>
      <w:divBdr>
        <w:top w:val="none" w:sz="0" w:space="0" w:color="auto"/>
        <w:left w:val="none" w:sz="0" w:space="0" w:color="auto"/>
        <w:bottom w:val="none" w:sz="0" w:space="0" w:color="auto"/>
        <w:right w:val="none" w:sz="0" w:space="0" w:color="auto"/>
      </w:divBdr>
    </w:div>
    <w:div w:id="723482522">
      <w:bodyDiv w:val="1"/>
      <w:marLeft w:val="0"/>
      <w:marRight w:val="0"/>
      <w:marTop w:val="0"/>
      <w:marBottom w:val="0"/>
      <w:divBdr>
        <w:top w:val="none" w:sz="0" w:space="0" w:color="auto"/>
        <w:left w:val="none" w:sz="0" w:space="0" w:color="auto"/>
        <w:bottom w:val="none" w:sz="0" w:space="0" w:color="auto"/>
        <w:right w:val="none" w:sz="0" w:space="0" w:color="auto"/>
      </w:divBdr>
    </w:div>
    <w:div w:id="872301882">
      <w:bodyDiv w:val="1"/>
      <w:marLeft w:val="0"/>
      <w:marRight w:val="0"/>
      <w:marTop w:val="0"/>
      <w:marBottom w:val="0"/>
      <w:divBdr>
        <w:top w:val="none" w:sz="0" w:space="0" w:color="auto"/>
        <w:left w:val="none" w:sz="0" w:space="0" w:color="auto"/>
        <w:bottom w:val="none" w:sz="0" w:space="0" w:color="auto"/>
        <w:right w:val="none" w:sz="0" w:space="0" w:color="auto"/>
      </w:divBdr>
    </w:div>
    <w:div w:id="1065302353">
      <w:bodyDiv w:val="1"/>
      <w:marLeft w:val="0"/>
      <w:marRight w:val="0"/>
      <w:marTop w:val="0"/>
      <w:marBottom w:val="0"/>
      <w:divBdr>
        <w:top w:val="none" w:sz="0" w:space="0" w:color="auto"/>
        <w:left w:val="none" w:sz="0" w:space="0" w:color="auto"/>
        <w:bottom w:val="none" w:sz="0" w:space="0" w:color="auto"/>
        <w:right w:val="none" w:sz="0" w:space="0" w:color="auto"/>
      </w:divBdr>
    </w:div>
    <w:div w:id="1101025091">
      <w:bodyDiv w:val="1"/>
      <w:marLeft w:val="0"/>
      <w:marRight w:val="0"/>
      <w:marTop w:val="0"/>
      <w:marBottom w:val="0"/>
      <w:divBdr>
        <w:top w:val="none" w:sz="0" w:space="0" w:color="auto"/>
        <w:left w:val="none" w:sz="0" w:space="0" w:color="auto"/>
        <w:bottom w:val="none" w:sz="0" w:space="0" w:color="auto"/>
        <w:right w:val="none" w:sz="0" w:space="0" w:color="auto"/>
      </w:divBdr>
    </w:div>
    <w:div w:id="1310591263">
      <w:bodyDiv w:val="1"/>
      <w:marLeft w:val="0"/>
      <w:marRight w:val="0"/>
      <w:marTop w:val="0"/>
      <w:marBottom w:val="0"/>
      <w:divBdr>
        <w:top w:val="none" w:sz="0" w:space="0" w:color="auto"/>
        <w:left w:val="none" w:sz="0" w:space="0" w:color="auto"/>
        <w:bottom w:val="none" w:sz="0" w:space="0" w:color="auto"/>
        <w:right w:val="none" w:sz="0" w:space="0" w:color="auto"/>
      </w:divBdr>
    </w:div>
    <w:div w:id="1365323189">
      <w:bodyDiv w:val="1"/>
      <w:marLeft w:val="0"/>
      <w:marRight w:val="0"/>
      <w:marTop w:val="0"/>
      <w:marBottom w:val="0"/>
      <w:divBdr>
        <w:top w:val="none" w:sz="0" w:space="0" w:color="auto"/>
        <w:left w:val="none" w:sz="0" w:space="0" w:color="auto"/>
        <w:bottom w:val="none" w:sz="0" w:space="0" w:color="auto"/>
        <w:right w:val="none" w:sz="0" w:space="0" w:color="auto"/>
      </w:divBdr>
    </w:div>
    <w:div w:id="1631859277">
      <w:bodyDiv w:val="1"/>
      <w:marLeft w:val="0"/>
      <w:marRight w:val="0"/>
      <w:marTop w:val="0"/>
      <w:marBottom w:val="0"/>
      <w:divBdr>
        <w:top w:val="none" w:sz="0" w:space="0" w:color="auto"/>
        <w:left w:val="none" w:sz="0" w:space="0" w:color="auto"/>
        <w:bottom w:val="none" w:sz="0" w:space="0" w:color="auto"/>
        <w:right w:val="none" w:sz="0" w:space="0" w:color="auto"/>
      </w:divBdr>
    </w:div>
    <w:div w:id="1690449001">
      <w:bodyDiv w:val="1"/>
      <w:marLeft w:val="0"/>
      <w:marRight w:val="0"/>
      <w:marTop w:val="0"/>
      <w:marBottom w:val="0"/>
      <w:divBdr>
        <w:top w:val="none" w:sz="0" w:space="0" w:color="auto"/>
        <w:left w:val="none" w:sz="0" w:space="0" w:color="auto"/>
        <w:bottom w:val="none" w:sz="0" w:space="0" w:color="auto"/>
        <w:right w:val="none" w:sz="0" w:space="0" w:color="auto"/>
      </w:divBdr>
    </w:div>
    <w:div w:id="1989359183">
      <w:bodyDiv w:val="1"/>
      <w:marLeft w:val="0"/>
      <w:marRight w:val="0"/>
      <w:marTop w:val="0"/>
      <w:marBottom w:val="0"/>
      <w:divBdr>
        <w:top w:val="none" w:sz="0" w:space="0" w:color="auto"/>
        <w:left w:val="none" w:sz="0" w:space="0" w:color="auto"/>
        <w:bottom w:val="none" w:sz="0" w:space="0" w:color="auto"/>
        <w:right w:val="none" w:sz="0" w:space="0" w:color="auto"/>
      </w:divBdr>
    </w:div>
    <w:div w:id="20808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Gaugler, Holly A.</dc:creator>
  <cp:keywords/>
  <dc:description/>
  <cp:lastModifiedBy>Gaugler, Holly A.</cp:lastModifiedBy>
  <cp:revision>10</cp:revision>
  <cp:lastPrinted>2021-12-10T17:24:00Z</cp:lastPrinted>
  <dcterms:created xsi:type="dcterms:W3CDTF">2022-02-17T17:53:00Z</dcterms:created>
  <dcterms:modified xsi:type="dcterms:W3CDTF">2022-02-17T19:20:00Z</dcterms:modified>
</cp:coreProperties>
</file>